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35E" w:rsidRDefault="00A8135E" w:rsidP="00C153AA">
      <w:pPr>
        <w:spacing w:after="0" w:line="240" w:lineRule="auto"/>
        <w:ind w:firstLine="709"/>
        <w:jc w:val="both"/>
        <w:rPr>
          <w:rFonts w:ascii="Times New Roman" w:hAnsi="Times New Roman" w:cs="Times New Roman"/>
          <w:sz w:val="28"/>
          <w:szCs w:val="28"/>
        </w:rPr>
      </w:pPr>
    </w:p>
    <w:p w:rsidR="00A8135E" w:rsidRDefault="00A8135E" w:rsidP="00140952">
      <w:pPr>
        <w:spacing w:after="0" w:line="240" w:lineRule="auto"/>
        <w:ind w:left="3828"/>
        <w:jc w:val="both"/>
        <w:rPr>
          <w:rFonts w:ascii="Times New Roman" w:hAnsi="Times New Roman" w:cs="Times New Roman"/>
          <w:sz w:val="28"/>
          <w:szCs w:val="28"/>
        </w:rPr>
      </w:pPr>
      <w:proofErr w:type="spellStart"/>
      <w:r>
        <w:rPr>
          <w:rFonts w:ascii="Times New Roman" w:hAnsi="Times New Roman" w:cs="Times New Roman"/>
          <w:sz w:val="28"/>
          <w:szCs w:val="28"/>
        </w:rPr>
        <w:t>Государственая</w:t>
      </w:r>
      <w:proofErr w:type="spellEnd"/>
      <w:r>
        <w:rPr>
          <w:rFonts w:ascii="Times New Roman" w:hAnsi="Times New Roman" w:cs="Times New Roman"/>
          <w:sz w:val="28"/>
          <w:szCs w:val="28"/>
        </w:rPr>
        <w:t xml:space="preserve"> Дума Федерального Собрания Российской Федерации</w:t>
      </w:r>
    </w:p>
    <w:p w:rsidR="00A8135E" w:rsidRDefault="00A8135E" w:rsidP="00140952">
      <w:pPr>
        <w:spacing w:after="0" w:line="240" w:lineRule="auto"/>
        <w:ind w:left="3828"/>
        <w:jc w:val="both"/>
        <w:rPr>
          <w:rFonts w:ascii="Times New Roman" w:hAnsi="Times New Roman" w:cs="Times New Roman"/>
          <w:sz w:val="28"/>
          <w:szCs w:val="28"/>
        </w:rPr>
      </w:pPr>
    </w:p>
    <w:p w:rsidR="00A8135E" w:rsidRDefault="00A8135E" w:rsidP="00140952">
      <w:pPr>
        <w:spacing w:after="0" w:line="240" w:lineRule="auto"/>
        <w:ind w:left="3828"/>
        <w:jc w:val="both"/>
        <w:rPr>
          <w:rFonts w:ascii="Times New Roman" w:hAnsi="Times New Roman" w:cs="Times New Roman"/>
          <w:sz w:val="28"/>
          <w:szCs w:val="28"/>
        </w:rPr>
      </w:pPr>
      <w:r>
        <w:rPr>
          <w:rFonts w:ascii="Times New Roman" w:hAnsi="Times New Roman" w:cs="Times New Roman"/>
          <w:sz w:val="28"/>
          <w:szCs w:val="28"/>
        </w:rPr>
        <w:t>Комитет Государственной Думы по экологии и охране окружающей среде</w:t>
      </w:r>
    </w:p>
    <w:p w:rsidR="00A8135E" w:rsidRDefault="00A8135E" w:rsidP="00140952">
      <w:pPr>
        <w:spacing w:after="0" w:line="240" w:lineRule="auto"/>
        <w:ind w:left="3828"/>
        <w:jc w:val="both"/>
        <w:rPr>
          <w:rFonts w:ascii="Times New Roman" w:hAnsi="Times New Roman" w:cs="Times New Roman"/>
          <w:sz w:val="20"/>
          <w:szCs w:val="20"/>
        </w:rPr>
      </w:pPr>
      <w:r w:rsidRPr="00A8135E">
        <w:rPr>
          <w:rFonts w:ascii="Times New Roman" w:hAnsi="Times New Roman" w:cs="Times New Roman"/>
          <w:sz w:val="20"/>
          <w:szCs w:val="20"/>
        </w:rPr>
        <w:t>103265, г. Москва, Георгиевский пер., д.2</w:t>
      </w:r>
    </w:p>
    <w:p w:rsidR="002E4208" w:rsidRDefault="002E4208" w:rsidP="00140952">
      <w:pPr>
        <w:spacing w:after="0" w:line="240" w:lineRule="auto"/>
        <w:ind w:left="3828"/>
        <w:jc w:val="both"/>
        <w:rPr>
          <w:rFonts w:ascii="Times New Roman" w:hAnsi="Times New Roman" w:cs="Times New Roman"/>
          <w:sz w:val="20"/>
          <w:szCs w:val="20"/>
        </w:rPr>
      </w:pPr>
      <w:r w:rsidRPr="002E4208">
        <w:rPr>
          <w:rFonts w:ascii="Times New Roman" w:hAnsi="Times New Roman" w:cs="Times New Roman"/>
          <w:sz w:val="20"/>
          <w:szCs w:val="20"/>
        </w:rPr>
        <w:sym w:font="Wingdings" w:char="F028"/>
      </w:r>
      <w:r w:rsidRPr="002E4208">
        <w:rPr>
          <w:rFonts w:ascii="Times New Roman" w:hAnsi="Times New Roman" w:cs="Times New Roman"/>
          <w:sz w:val="20"/>
          <w:szCs w:val="20"/>
        </w:rPr>
        <w:t>8(495)692-77-30</w:t>
      </w:r>
    </w:p>
    <w:p w:rsidR="00140952" w:rsidRDefault="00140952" w:rsidP="00140952">
      <w:pPr>
        <w:spacing w:after="0" w:line="240" w:lineRule="auto"/>
        <w:ind w:left="3828"/>
        <w:jc w:val="both"/>
        <w:rPr>
          <w:rFonts w:ascii="Times New Roman" w:hAnsi="Times New Roman" w:cs="Times New Roman"/>
          <w:sz w:val="20"/>
          <w:szCs w:val="20"/>
        </w:rPr>
      </w:pPr>
    </w:p>
    <w:p w:rsidR="00140952" w:rsidRPr="00140952" w:rsidRDefault="00140952" w:rsidP="00140952">
      <w:pPr>
        <w:shd w:val="clear" w:color="auto" w:fill="FFFFFF"/>
        <w:spacing w:after="0" w:line="240" w:lineRule="auto"/>
        <w:ind w:left="3828"/>
        <w:jc w:val="both"/>
        <w:rPr>
          <w:rFonts w:ascii="Times New Roman" w:hAnsi="Times New Roman" w:cs="Times New Roman"/>
          <w:sz w:val="28"/>
          <w:szCs w:val="28"/>
        </w:rPr>
      </w:pPr>
      <w:r w:rsidRPr="00140952">
        <w:rPr>
          <w:rFonts w:ascii="Times New Roman" w:hAnsi="Times New Roman" w:cs="Times New Roman"/>
          <w:color w:val="000000"/>
          <w:sz w:val="28"/>
          <w:szCs w:val="28"/>
        </w:rPr>
        <w:t>Беспятко М</w:t>
      </w:r>
      <w:r>
        <w:rPr>
          <w:rFonts w:ascii="Times New Roman" w:hAnsi="Times New Roman" w:cs="Times New Roman"/>
          <w:color w:val="000000"/>
          <w:sz w:val="28"/>
          <w:szCs w:val="28"/>
        </w:rPr>
        <w:t xml:space="preserve">ихаила </w:t>
      </w:r>
      <w:r w:rsidRPr="00140952">
        <w:rPr>
          <w:rFonts w:ascii="Times New Roman" w:hAnsi="Times New Roman" w:cs="Times New Roman"/>
          <w:color w:val="000000"/>
          <w:sz w:val="28"/>
          <w:szCs w:val="28"/>
        </w:rPr>
        <w:t>А</w:t>
      </w:r>
      <w:r>
        <w:rPr>
          <w:rFonts w:ascii="Times New Roman" w:hAnsi="Times New Roman" w:cs="Times New Roman"/>
          <w:color w:val="000000"/>
          <w:sz w:val="28"/>
          <w:szCs w:val="28"/>
        </w:rPr>
        <w:t>лексеевича</w:t>
      </w:r>
    </w:p>
    <w:p w:rsidR="00140952" w:rsidRPr="00140952" w:rsidRDefault="00140952" w:rsidP="00140952">
      <w:pPr>
        <w:shd w:val="clear" w:color="auto" w:fill="FFFFFF"/>
        <w:spacing w:after="0" w:line="240" w:lineRule="auto"/>
        <w:ind w:left="3828"/>
        <w:jc w:val="both"/>
        <w:rPr>
          <w:rFonts w:ascii="Times New Roman" w:hAnsi="Times New Roman" w:cs="Times New Roman"/>
          <w:sz w:val="20"/>
          <w:szCs w:val="20"/>
        </w:rPr>
      </w:pPr>
      <w:r w:rsidRPr="00140952">
        <w:rPr>
          <w:rFonts w:ascii="Times New Roman" w:hAnsi="Times New Roman" w:cs="Times New Roman"/>
          <w:sz w:val="20"/>
          <w:szCs w:val="20"/>
        </w:rPr>
        <w:t>Московская обл., Люберцы, ул. 3 Почтовое отделение, д. 7, кв. 5</w:t>
      </w:r>
    </w:p>
    <w:p w:rsidR="00140952" w:rsidRPr="00140952" w:rsidRDefault="00140952" w:rsidP="00140952">
      <w:pPr>
        <w:shd w:val="clear" w:color="auto" w:fill="FFFFFF"/>
        <w:spacing w:after="0" w:line="240" w:lineRule="auto"/>
        <w:ind w:left="3828"/>
        <w:jc w:val="both"/>
        <w:rPr>
          <w:lang w:val="en-US"/>
        </w:rPr>
      </w:pPr>
      <w:r w:rsidRPr="002E4208">
        <w:rPr>
          <w:rFonts w:ascii="Times New Roman" w:hAnsi="Times New Roman" w:cs="Times New Roman"/>
          <w:sz w:val="20"/>
          <w:szCs w:val="20"/>
        </w:rPr>
        <w:sym w:font="Wingdings" w:char="F028"/>
      </w:r>
      <w:r w:rsidRPr="00140952">
        <w:rPr>
          <w:lang w:val="en-US"/>
        </w:rPr>
        <w:t xml:space="preserve"> </w:t>
      </w:r>
      <w:r w:rsidR="002E4208">
        <w:t>8(</w:t>
      </w:r>
      <w:r w:rsidRPr="00140952">
        <w:rPr>
          <w:rFonts w:ascii="Times New Roman" w:hAnsi="Times New Roman" w:cs="Times New Roman"/>
          <w:color w:val="000000"/>
          <w:sz w:val="20"/>
          <w:szCs w:val="20"/>
          <w:lang w:val="en-US"/>
        </w:rPr>
        <w:t>915</w:t>
      </w:r>
      <w:r w:rsidR="002E4208">
        <w:rPr>
          <w:rFonts w:ascii="Times New Roman" w:hAnsi="Times New Roman" w:cs="Times New Roman"/>
          <w:color w:val="000000"/>
          <w:sz w:val="20"/>
          <w:szCs w:val="20"/>
        </w:rPr>
        <w:t>)</w:t>
      </w:r>
      <w:r w:rsidRPr="00140952">
        <w:rPr>
          <w:rFonts w:ascii="Times New Roman" w:hAnsi="Times New Roman" w:cs="Times New Roman"/>
          <w:color w:val="000000"/>
          <w:sz w:val="20"/>
          <w:szCs w:val="20"/>
          <w:lang w:val="en-US"/>
        </w:rPr>
        <w:t>.468</w:t>
      </w:r>
      <w:r w:rsidR="002E4208">
        <w:rPr>
          <w:rFonts w:ascii="Times New Roman" w:hAnsi="Times New Roman" w:cs="Times New Roman"/>
          <w:color w:val="000000"/>
          <w:sz w:val="20"/>
          <w:szCs w:val="20"/>
        </w:rPr>
        <w:t>-</w:t>
      </w:r>
      <w:r w:rsidRPr="00140952">
        <w:rPr>
          <w:rFonts w:ascii="Times New Roman" w:hAnsi="Times New Roman" w:cs="Times New Roman"/>
          <w:color w:val="000000"/>
          <w:sz w:val="20"/>
          <w:szCs w:val="20"/>
          <w:lang w:val="en-US"/>
        </w:rPr>
        <w:t>50</w:t>
      </w:r>
      <w:r w:rsidR="002E4208">
        <w:rPr>
          <w:rFonts w:ascii="Times New Roman" w:hAnsi="Times New Roman" w:cs="Times New Roman"/>
          <w:color w:val="000000"/>
          <w:sz w:val="20"/>
          <w:szCs w:val="20"/>
        </w:rPr>
        <w:t>-</w:t>
      </w:r>
      <w:r w:rsidRPr="00140952">
        <w:rPr>
          <w:rFonts w:ascii="Times New Roman" w:hAnsi="Times New Roman" w:cs="Times New Roman"/>
          <w:color w:val="000000"/>
          <w:sz w:val="20"/>
          <w:szCs w:val="20"/>
          <w:lang w:val="en-US"/>
        </w:rPr>
        <w:t>60</w:t>
      </w:r>
    </w:p>
    <w:p w:rsidR="00140952" w:rsidRPr="00140952" w:rsidRDefault="00140952" w:rsidP="00140952">
      <w:pPr>
        <w:shd w:val="clear" w:color="auto" w:fill="FFFFFF"/>
        <w:spacing w:after="0" w:line="240" w:lineRule="auto"/>
        <w:ind w:left="3828"/>
        <w:jc w:val="both"/>
        <w:rPr>
          <w:rFonts w:ascii="Times New Roman" w:hAnsi="Times New Roman" w:cs="Times New Roman"/>
          <w:i/>
          <w:iCs/>
          <w:color w:val="000000"/>
          <w:sz w:val="20"/>
          <w:szCs w:val="20"/>
          <w:lang w:val="en-US"/>
        </w:rPr>
      </w:pPr>
      <w:proofErr w:type="gramStart"/>
      <w:r w:rsidRPr="00140952">
        <w:rPr>
          <w:rFonts w:ascii="Times New Roman" w:hAnsi="Times New Roman" w:cs="Times New Roman"/>
          <w:color w:val="000000"/>
          <w:sz w:val="20"/>
          <w:szCs w:val="20"/>
          <w:lang w:val="en-US"/>
        </w:rPr>
        <w:t>e-mail</w:t>
      </w:r>
      <w:proofErr w:type="gramEnd"/>
      <w:r w:rsidRPr="00140952">
        <w:rPr>
          <w:rFonts w:ascii="Times New Roman" w:hAnsi="Times New Roman" w:cs="Times New Roman"/>
          <w:color w:val="000000"/>
          <w:sz w:val="20"/>
          <w:szCs w:val="20"/>
          <w:lang w:val="en-US"/>
        </w:rPr>
        <w:t xml:space="preserve">: </w:t>
      </w:r>
      <w:hyperlink r:id="rId8" w:history="1">
        <w:r w:rsidRPr="00140952">
          <w:rPr>
            <w:rStyle w:val="a3"/>
            <w:rFonts w:ascii="Times New Roman" w:hAnsi="Times New Roman" w:cs="Times New Roman"/>
            <w:sz w:val="20"/>
            <w:szCs w:val="20"/>
            <w:lang w:val="en-US"/>
          </w:rPr>
          <w:t>bespyatko.m@gmail.com</w:t>
        </w:r>
      </w:hyperlink>
    </w:p>
    <w:p w:rsidR="00140952" w:rsidRPr="00140952" w:rsidRDefault="00140952" w:rsidP="00140952">
      <w:pPr>
        <w:spacing w:after="0" w:line="240" w:lineRule="auto"/>
        <w:ind w:left="3828"/>
        <w:jc w:val="both"/>
        <w:rPr>
          <w:rFonts w:ascii="Times New Roman" w:hAnsi="Times New Roman" w:cs="Times New Roman"/>
          <w:sz w:val="20"/>
          <w:szCs w:val="20"/>
          <w:lang w:val="en-US"/>
        </w:rPr>
      </w:pPr>
    </w:p>
    <w:p w:rsidR="00494AEE" w:rsidRPr="00704B7A" w:rsidRDefault="00780B7B"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В Воскресенском районе Московской области планируется строительство з</w:t>
      </w:r>
      <w:r w:rsidR="004229C2" w:rsidRPr="00704B7A">
        <w:rPr>
          <w:rFonts w:ascii="Times New Roman" w:hAnsi="Times New Roman" w:cs="Times New Roman"/>
          <w:sz w:val="28"/>
          <w:szCs w:val="28"/>
        </w:rPr>
        <w:t>авод</w:t>
      </w:r>
      <w:r w:rsidRPr="00704B7A">
        <w:rPr>
          <w:rFonts w:ascii="Times New Roman" w:hAnsi="Times New Roman" w:cs="Times New Roman"/>
          <w:sz w:val="28"/>
          <w:szCs w:val="28"/>
        </w:rPr>
        <w:t>а</w:t>
      </w:r>
      <w:r w:rsidR="004229C2" w:rsidRPr="00704B7A">
        <w:rPr>
          <w:rFonts w:ascii="Times New Roman" w:hAnsi="Times New Roman" w:cs="Times New Roman"/>
          <w:sz w:val="28"/>
          <w:szCs w:val="28"/>
        </w:rPr>
        <w:t xml:space="preserve"> по термическому обезвреживанию твердых коммунальных отходов мощностью не менее 700000 тонн ТКО в год</w:t>
      </w:r>
      <w:r w:rsidRPr="00704B7A">
        <w:rPr>
          <w:rFonts w:ascii="Times New Roman" w:hAnsi="Times New Roman" w:cs="Times New Roman"/>
          <w:sz w:val="28"/>
          <w:szCs w:val="28"/>
        </w:rPr>
        <w:t xml:space="preserve">. Согласно опубликованным инвестором материалам </w:t>
      </w:r>
      <w:r w:rsidR="00403BCD" w:rsidRPr="00704B7A">
        <w:rPr>
          <w:rFonts w:ascii="Times New Roman" w:hAnsi="Times New Roman" w:cs="Times New Roman"/>
          <w:sz w:val="28"/>
          <w:szCs w:val="28"/>
        </w:rPr>
        <w:t xml:space="preserve">по </w:t>
      </w:r>
      <w:r w:rsidR="009C4819" w:rsidRPr="00704B7A">
        <w:rPr>
          <w:rFonts w:ascii="Times New Roman" w:hAnsi="Times New Roman" w:cs="Times New Roman"/>
          <w:sz w:val="28"/>
          <w:szCs w:val="28"/>
        </w:rPr>
        <w:t>оценк</w:t>
      </w:r>
      <w:r w:rsidR="00403BCD" w:rsidRPr="00704B7A">
        <w:rPr>
          <w:rFonts w:ascii="Times New Roman" w:hAnsi="Times New Roman" w:cs="Times New Roman"/>
          <w:sz w:val="28"/>
          <w:szCs w:val="28"/>
        </w:rPr>
        <w:t>е</w:t>
      </w:r>
      <w:r w:rsidR="009C4819" w:rsidRPr="00704B7A">
        <w:rPr>
          <w:rFonts w:ascii="Times New Roman" w:hAnsi="Times New Roman" w:cs="Times New Roman"/>
          <w:sz w:val="28"/>
          <w:szCs w:val="28"/>
        </w:rPr>
        <w:t xml:space="preserve"> воздействия </w:t>
      </w:r>
      <w:r w:rsidR="00A8135E">
        <w:rPr>
          <w:rFonts w:ascii="Times New Roman" w:hAnsi="Times New Roman" w:cs="Times New Roman"/>
          <w:sz w:val="28"/>
          <w:szCs w:val="28"/>
        </w:rPr>
        <w:t xml:space="preserve">на </w:t>
      </w:r>
      <w:r w:rsidR="009C4819" w:rsidRPr="00704B7A">
        <w:rPr>
          <w:rFonts w:ascii="Times New Roman" w:hAnsi="Times New Roman" w:cs="Times New Roman"/>
          <w:sz w:val="28"/>
          <w:szCs w:val="28"/>
        </w:rPr>
        <w:t>окружающую среду</w:t>
      </w:r>
      <w:r w:rsidRPr="00704B7A">
        <w:rPr>
          <w:rFonts w:ascii="Times New Roman" w:hAnsi="Times New Roman" w:cs="Times New Roman"/>
          <w:sz w:val="28"/>
          <w:szCs w:val="28"/>
        </w:rPr>
        <w:t xml:space="preserve"> (159-17К/ОВОС)</w:t>
      </w:r>
      <w:r w:rsidR="009A31FA" w:rsidRPr="00704B7A">
        <w:rPr>
          <w:rFonts w:ascii="Times New Roman" w:hAnsi="Times New Roman" w:cs="Times New Roman"/>
          <w:sz w:val="28"/>
          <w:szCs w:val="28"/>
        </w:rPr>
        <w:t>,</w:t>
      </w:r>
      <w:r w:rsidRPr="00704B7A">
        <w:rPr>
          <w:rFonts w:ascii="Times New Roman" w:hAnsi="Times New Roman" w:cs="Times New Roman"/>
          <w:sz w:val="28"/>
          <w:szCs w:val="28"/>
        </w:rPr>
        <w:t xml:space="preserve"> даже при соблюдении всех мер снижения негативных последствий на окружающую среду </w:t>
      </w:r>
      <w:r w:rsidR="009A31FA" w:rsidRPr="00704B7A">
        <w:rPr>
          <w:rFonts w:ascii="Times New Roman" w:hAnsi="Times New Roman" w:cs="Times New Roman"/>
          <w:sz w:val="28"/>
          <w:szCs w:val="28"/>
        </w:rPr>
        <w:t>и всех этапов очистки воздуха</w:t>
      </w:r>
      <w:r w:rsidR="00403BCD" w:rsidRPr="00704B7A">
        <w:rPr>
          <w:rFonts w:ascii="Times New Roman" w:hAnsi="Times New Roman" w:cs="Times New Roman"/>
          <w:sz w:val="28"/>
          <w:szCs w:val="28"/>
        </w:rPr>
        <w:t>,</w:t>
      </w:r>
      <w:r w:rsidRPr="00704B7A">
        <w:rPr>
          <w:rFonts w:ascii="Times New Roman" w:hAnsi="Times New Roman" w:cs="Times New Roman"/>
          <w:sz w:val="28"/>
          <w:szCs w:val="28"/>
        </w:rPr>
        <w:t xml:space="preserve"> </w:t>
      </w:r>
      <w:r w:rsidR="00494AEE" w:rsidRPr="00704B7A">
        <w:rPr>
          <w:rFonts w:ascii="Times New Roman" w:hAnsi="Times New Roman" w:cs="Times New Roman"/>
          <w:sz w:val="28"/>
          <w:szCs w:val="28"/>
        </w:rPr>
        <w:t>от источников Завода в атмосферный воздух будет выделяться 46 загрязняющих веществ, в том числе 24 твердых вещества и 22 - газообразных и жидких загрязняющих вещества, в том числе</w:t>
      </w:r>
      <w:r w:rsidR="00494AEE" w:rsidRPr="00704B7A">
        <w:rPr>
          <w:rFonts w:ascii="Times New Roman" w:hAnsi="Times New Roman" w:cs="Times New Roman"/>
        </w:rPr>
        <w:t xml:space="preserve"> </w:t>
      </w:r>
      <w:r w:rsidR="00494AEE" w:rsidRPr="00704B7A">
        <w:rPr>
          <w:rFonts w:ascii="Times New Roman" w:hAnsi="Times New Roman" w:cs="Times New Roman"/>
          <w:sz w:val="28"/>
          <w:szCs w:val="28"/>
        </w:rPr>
        <w:t>ртуть (ртуть металлическая), свинец и его неорганические соединения (в пересчете на свинец),</w:t>
      </w:r>
      <w:r w:rsidR="00494AEE" w:rsidRPr="00704B7A">
        <w:rPr>
          <w:rFonts w:ascii="Times New Roman" w:hAnsi="Times New Roman" w:cs="Times New Roman"/>
        </w:rPr>
        <w:t xml:space="preserve"> </w:t>
      </w:r>
      <w:r w:rsidR="00494AEE" w:rsidRPr="00704B7A">
        <w:rPr>
          <w:rFonts w:ascii="Times New Roman" w:hAnsi="Times New Roman" w:cs="Times New Roman"/>
          <w:sz w:val="28"/>
          <w:szCs w:val="28"/>
        </w:rPr>
        <w:t>мышьяк, неорганические соединения,</w:t>
      </w:r>
      <w:r w:rsidR="00494AEE" w:rsidRPr="00704B7A">
        <w:rPr>
          <w:rFonts w:ascii="Times New Roman" w:hAnsi="Times New Roman" w:cs="Times New Roman"/>
        </w:rPr>
        <w:t xml:space="preserve"> </w:t>
      </w:r>
      <w:proofErr w:type="spellStart"/>
      <w:r w:rsidR="00494AEE" w:rsidRPr="00704B7A">
        <w:rPr>
          <w:rFonts w:ascii="Times New Roman" w:hAnsi="Times New Roman" w:cs="Times New Roman"/>
          <w:sz w:val="28"/>
          <w:szCs w:val="28"/>
        </w:rPr>
        <w:t>бензпирен</w:t>
      </w:r>
      <w:proofErr w:type="spellEnd"/>
      <w:r w:rsidR="00494AEE" w:rsidRPr="00704B7A">
        <w:rPr>
          <w:rFonts w:ascii="Times New Roman" w:hAnsi="Times New Roman" w:cs="Times New Roman"/>
          <w:sz w:val="28"/>
          <w:szCs w:val="28"/>
        </w:rPr>
        <w:t xml:space="preserve"> (3,4-Бензпирен),</w:t>
      </w:r>
      <w:r w:rsidR="00494AEE" w:rsidRPr="00704B7A">
        <w:rPr>
          <w:rFonts w:ascii="Times New Roman" w:hAnsi="Times New Roman" w:cs="Times New Roman"/>
        </w:rPr>
        <w:t xml:space="preserve"> </w:t>
      </w:r>
      <w:r w:rsidR="00494AEE" w:rsidRPr="00704B7A">
        <w:rPr>
          <w:rFonts w:ascii="Times New Roman" w:hAnsi="Times New Roman" w:cs="Times New Roman"/>
          <w:sz w:val="28"/>
          <w:szCs w:val="28"/>
        </w:rPr>
        <w:t>формальдегид,</w:t>
      </w:r>
      <w:r w:rsidR="00494AEE" w:rsidRPr="00704B7A">
        <w:rPr>
          <w:rFonts w:ascii="Times New Roman" w:hAnsi="Times New Roman" w:cs="Times New Roman"/>
        </w:rPr>
        <w:t xml:space="preserve"> </w:t>
      </w:r>
      <w:proofErr w:type="spellStart"/>
      <w:r w:rsidR="00494AEE" w:rsidRPr="00704B7A">
        <w:rPr>
          <w:rFonts w:ascii="Times New Roman" w:hAnsi="Times New Roman" w:cs="Times New Roman"/>
          <w:sz w:val="28"/>
          <w:szCs w:val="28"/>
        </w:rPr>
        <w:t>диоксины</w:t>
      </w:r>
      <w:proofErr w:type="spellEnd"/>
      <w:r w:rsidR="00494AEE" w:rsidRPr="00704B7A">
        <w:rPr>
          <w:rFonts w:ascii="Times New Roman" w:hAnsi="Times New Roman" w:cs="Times New Roman"/>
          <w:sz w:val="28"/>
          <w:szCs w:val="28"/>
        </w:rPr>
        <w:t xml:space="preserve"> и др.</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Обращаем </w:t>
      </w:r>
      <w:r w:rsidR="00B52BC6" w:rsidRPr="00704B7A">
        <w:rPr>
          <w:rFonts w:ascii="Times New Roman" w:hAnsi="Times New Roman" w:cs="Times New Roman"/>
          <w:sz w:val="28"/>
          <w:szCs w:val="28"/>
        </w:rPr>
        <w:t>внимание, что</w:t>
      </w:r>
      <w:r w:rsidRPr="00704B7A">
        <w:rPr>
          <w:rFonts w:ascii="Times New Roman" w:hAnsi="Times New Roman" w:cs="Times New Roman"/>
        </w:rPr>
        <w:t xml:space="preserve"> </w:t>
      </w:r>
      <w:r w:rsidRPr="00704B7A">
        <w:rPr>
          <w:rFonts w:ascii="Times New Roman" w:hAnsi="Times New Roman" w:cs="Times New Roman"/>
          <w:sz w:val="28"/>
          <w:szCs w:val="28"/>
        </w:rPr>
        <w:t>статьей 4.1</w:t>
      </w:r>
      <w:r w:rsidRPr="00704B7A">
        <w:rPr>
          <w:rFonts w:ascii="Times New Roman" w:hAnsi="Times New Roman" w:cs="Times New Roman"/>
        </w:rPr>
        <w:t xml:space="preserve"> </w:t>
      </w:r>
      <w:r w:rsidRPr="00704B7A">
        <w:rPr>
          <w:rFonts w:ascii="Times New Roman" w:hAnsi="Times New Roman" w:cs="Times New Roman"/>
          <w:sz w:val="28"/>
          <w:szCs w:val="28"/>
        </w:rPr>
        <w:t>Федерального закона от 24.06.1998 № 89-ФЗ «Об отходах производства и потребления» в зависимости от степени негативного воздействия на окружающую среду отходы подразделены на следующие критерии:</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I класс - чрезвычайно опасные отходы;</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II класс - </w:t>
      </w:r>
      <w:proofErr w:type="spellStart"/>
      <w:r w:rsidRPr="00704B7A">
        <w:rPr>
          <w:rFonts w:ascii="Times New Roman" w:hAnsi="Times New Roman" w:cs="Times New Roman"/>
          <w:sz w:val="28"/>
          <w:szCs w:val="28"/>
        </w:rPr>
        <w:t>высокоопасные</w:t>
      </w:r>
      <w:proofErr w:type="spellEnd"/>
      <w:r w:rsidRPr="00704B7A">
        <w:rPr>
          <w:rFonts w:ascii="Times New Roman" w:hAnsi="Times New Roman" w:cs="Times New Roman"/>
          <w:sz w:val="28"/>
          <w:szCs w:val="28"/>
        </w:rPr>
        <w:t xml:space="preserve"> отходы;</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III класс - умеренно опасные отходы;</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IV класс - малоопасные отходы;</w:t>
      </w:r>
    </w:p>
    <w:p w:rsidR="00494AEE" w:rsidRPr="00704B7A" w:rsidRDefault="00494AE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V класс - практически неопасные отходы.</w:t>
      </w:r>
    </w:p>
    <w:p w:rsidR="00B52BC6" w:rsidRPr="00704B7A" w:rsidRDefault="00B52BC6"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Из всего перечня загрязняющих веществ </w:t>
      </w:r>
      <w:r w:rsidRPr="00704B7A">
        <w:rPr>
          <w:rFonts w:ascii="Times New Roman" w:hAnsi="Times New Roman" w:cs="Times New Roman"/>
          <w:b/>
          <w:sz w:val="28"/>
          <w:szCs w:val="28"/>
        </w:rPr>
        <w:t>девять</w:t>
      </w:r>
      <w:r w:rsidRPr="00704B7A">
        <w:rPr>
          <w:rFonts w:ascii="Times New Roman" w:hAnsi="Times New Roman" w:cs="Times New Roman"/>
          <w:sz w:val="28"/>
          <w:szCs w:val="28"/>
        </w:rPr>
        <w:t xml:space="preserve"> ингредиентов относятся к </w:t>
      </w:r>
      <w:r w:rsidRPr="00704B7A">
        <w:rPr>
          <w:rFonts w:ascii="Times New Roman" w:hAnsi="Times New Roman" w:cs="Times New Roman"/>
          <w:b/>
          <w:sz w:val="28"/>
          <w:szCs w:val="28"/>
        </w:rPr>
        <w:t>первому классу опасности. Ко второму классу</w:t>
      </w:r>
      <w:r w:rsidRPr="00704B7A">
        <w:rPr>
          <w:rFonts w:ascii="Times New Roman" w:hAnsi="Times New Roman" w:cs="Times New Roman"/>
          <w:sz w:val="28"/>
          <w:szCs w:val="28"/>
        </w:rPr>
        <w:t xml:space="preserve"> опасности относятся </w:t>
      </w:r>
      <w:r w:rsidR="009C4819" w:rsidRPr="00704B7A">
        <w:rPr>
          <w:rFonts w:ascii="Times New Roman" w:hAnsi="Times New Roman" w:cs="Times New Roman"/>
          <w:b/>
          <w:sz w:val="28"/>
          <w:szCs w:val="28"/>
        </w:rPr>
        <w:t>четырнадцать</w:t>
      </w:r>
      <w:r w:rsidRPr="00704B7A">
        <w:rPr>
          <w:rFonts w:ascii="Times New Roman" w:hAnsi="Times New Roman" w:cs="Times New Roman"/>
          <w:sz w:val="28"/>
          <w:szCs w:val="28"/>
        </w:rPr>
        <w:t xml:space="preserve"> ингредиентов, </w:t>
      </w:r>
      <w:r w:rsidRPr="00704B7A">
        <w:rPr>
          <w:rFonts w:ascii="Times New Roman" w:hAnsi="Times New Roman" w:cs="Times New Roman"/>
          <w:b/>
          <w:sz w:val="28"/>
          <w:szCs w:val="28"/>
        </w:rPr>
        <w:t>к третьему классу</w:t>
      </w:r>
      <w:r w:rsidRPr="00704B7A">
        <w:rPr>
          <w:rFonts w:ascii="Times New Roman" w:hAnsi="Times New Roman" w:cs="Times New Roman"/>
          <w:sz w:val="28"/>
          <w:szCs w:val="28"/>
        </w:rPr>
        <w:t xml:space="preserve"> – </w:t>
      </w:r>
      <w:r w:rsidR="009C4819" w:rsidRPr="00704B7A">
        <w:rPr>
          <w:rFonts w:ascii="Times New Roman" w:hAnsi="Times New Roman" w:cs="Times New Roman"/>
          <w:b/>
          <w:sz w:val="28"/>
          <w:szCs w:val="28"/>
        </w:rPr>
        <w:t>двенадцать</w:t>
      </w:r>
      <w:r w:rsidRPr="00704B7A">
        <w:rPr>
          <w:rFonts w:ascii="Times New Roman" w:hAnsi="Times New Roman" w:cs="Times New Roman"/>
          <w:b/>
          <w:sz w:val="28"/>
          <w:szCs w:val="28"/>
        </w:rPr>
        <w:t xml:space="preserve"> </w:t>
      </w:r>
      <w:r w:rsidRPr="00704B7A">
        <w:rPr>
          <w:rFonts w:ascii="Times New Roman" w:hAnsi="Times New Roman" w:cs="Times New Roman"/>
          <w:sz w:val="28"/>
          <w:szCs w:val="28"/>
        </w:rPr>
        <w:t xml:space="preserve">ингредиентов, </w:t>
      </w:r>
      <w:r w:rsidRPr="00704B7A">
        <w:rPr>
          <w:rFonts w:ascii="Times New Roman" w:hAnsi="Times New Roman" w:cs="Times New Roman"/>
          <w:b/>
          <w:sz w:val="28"/>
          <w:szCs w:val="28"/>
        </w:rPr>
        <w:t>к четвертому классу</w:t>
      </w:r>
      <w:r w:rsidRPr="00704B7A">
        <w:rPr>
          <w:rFonts w:ascii="Times New Roman" w:hAnsi="Times New Roman" w:cs="Times New Roman"/>
          <w:sz w:val="28"/>
          <w:szCs w:val="28"/>
        </w:rPr>
        <w:t xml:space="preserve"> – </w:t>
      </w:r>
      <w:r w:rsidR="009C4819" w:rsidRPr="00704B7A">
        <w:rPr>
          <w:rFonts w:ascii="Times New Roman" w:hAnsi="Times New Roman" w:cs="Times New Roman"/>
          <w:b/>
          <w:sz w:val="28"/>
          <w:szCs w:val="28"/>
        </w:rPr>
        <w:t>пять</w:t>
      </w:r>
      <w:r w:rsidRPr="00704B7A">
        <w:rPr>
          <w:rFonts w:ascii="Times New Roman" w:hAnsi="Times New Roman" w:cs="Times New Roman"/>
          <w:sz w:val="28"/>
          <w:szCs w:val="28"/>
        </w:rPr>
        <w:t xml:space="preserve"> ингредиентов. Для шести загрязняющих веществ установлены ориентировочные безопасные уровни воздействия.</w:t>
      </w:r>
    </w:p>
    <w:p w:rsidR="00F30D17" w:rsidRPr="00704B7A" w:rsidRDefault="009C4819"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В соответствии с материалами ОВОС расстояние от данного Завода до ближайших населенных пунктов</w:t>
      </w:r>
      <w:r w:rsidR="009A31FA" w:rsidRPr="00704B7A">
        <w:rPr>
          <w:rFonts w:ascii="Times New Roman" w:hAnsi="Times New Roman" w:cs="Times New Roman"/>
          <w:sz w:val="28"/>
          <w:szCs w:val="28"/>
        </w:rPr>
        <w:t xml:space="preserve"> составляет</w:t>
      </w:r>
      <w:r w:rsidRPr="00704B7A">
        <w:rPr>
          <w:rFonts w:ascii="Times New Roman" w:hAnsi="Times New Roman" w:cs="Times New Roman"/>
          <w:sz w:val="28"/>
          <w:szCs w:val="28"/>
        </w:rPr>
        <w:t xml:space="preserve"> </w:t>
      </w:r>
      <w:r w:rsidRPr="00704B7A">
        <w:rPr>
          <w:rFonts w:ascii="Times New Roman" w:hAnsi="Times New Roman" w:cs="Times New Roman"/>
          <w:b/>
          <w:sz w:val="28"/>
          <w:szCs w:val="28"/>
        </w:rPr>
        <w:t>менее 1 километра</w:t>
      </w:r>
      <w:r w:rsidRPr="00704B7A">
        <w:rPr>
          <w:rFonts w:ascii="Times New Roman" w:hAnsi="Times New Roman" w:cs="Times New Roman"/>
          <w:sz w:val="28"/>
          <w:szCs w:val="28"/>
        </w:rPr>
        <w:t xml:space="preserve">. </w:t>
      </w:r>
      <w:r w:rsidR="00F30D17" w:rsidRPr="00704B7A">
        <w:rPr>
          <w:rFonts w:ascii="Times New Roman" w:hAnsi="Times New Roman" w:cs="Times New Roman"/>
          <w:sz w:val="28"/>
          <w:szCs w:val="28"/>
        </w:rPr>
        <w:t xml:space="preserve">Причем, по оценкам экспертов, зона загрязнения мусоросжигательных заводов составляет 24 километра, таким образом, воздействие на окружающую среду и жителей ближайших населенных пунктов имеет критический характер. </w:t>
      </w:r>
    </w:p>
    <w:p w:rsidR="000301DE" w:rsidRPr="00704B7A" w:rsidRDefault="00EF07C9"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lastRenderedPageBreak/>
        <w:t>П</w:t>
      </w:r>
      <w:r w:rsidR="009C4819" w:rsidRPr="00704B7A">
        <w:rPr>
          <w:rFonts w:ascii="Times New Roman" w:hAnsi="Times New Roman" w:cs="Times New Roman"/>
          <w:sz w:val="28"/>
          <w:szCs w:val="28"/>
        </w:rPr>
        <w:t xml:space="preserve">роведенные общественные обсуждения </w:t>
      </w:r>
      <w:r w:rsidR="00E261CB" w:rsidRPr="00A8135E">
        <w:rPr>
          <w:rFonts w:ascii="Times New Roman" w:hAnsi="Times New Roman" w:cs="Times New Roman"/>
          <w:sz w:val="28"/>
          <w:szCs w:val="28"/>
        </w:rPr>
        <w:t>(</w:t>
      </w:r>
      <w:r w:rsidR="00C153AA" w:rsidRPr="00A8135E">
        <w:rPr>
          <w:rFonts w:ascii="Times New Roman" w:hAnsi="Times New Roman" w:cs="Times New Roman"/>
          <w:sz w:val="28"/>
          <w:szCs w:val="28"/>
        </w:rPr>
        <w:t>10 ноября 2017 г.</w:t>
      </w:r>
      <w:r w:rsidR="00E261CB" w:rsidRPr="00A8135E">
        <w:rPr>
          <w:rFonts w:ascii="Times New Roman" w:hAnsi="Times New Roman" w:cs="Times New Roman"/>
          <w:sz w:val="28"/>
          <w:szCs w:val="28"/>
        </w:rPr>
        <w:t>)</w:t>
      </w:r>
      <w:r w:rsidR="00E261CB" w:rsidRPr="00704B7A">
        <w:rPr>
          <w:rFonts w:ascii="Times New Roman" w:hAnsi="Times New Roman" w:cs="Times New Roman"/>
          <w:sz w:val="28"/>
          <w:szCs w:val="28"/>
        </w:rPr>
        <w:t xml:space="preserve"> </w:t>
      </w:r>
      <w:r w:rsidR="009C4819" w:rsidRPr="00704B7A">
        <w:rPr>
          <w:rFonts w:ascii="Times New Roman" w:hAnsi="Times New Roman" w:cs="Times New Roman"/>
          <w:sz w:val="28"/>
          <w:szCs w:val="28"/>
        </w:rPr>
        <w:t xml:space="preserve">выявили отрицательное отношение жителей Воскресенского района к строительству данного завода. Представителями комитета Государственной Думы по экологии и охране окружающей среды </w:t>
      </w:r>
      <w:r w:rsidRPr="00704B7A">
        <w:rPr>
          <w:rFonts w:ascii="Times New Roman" w:hAnsi="Times New Roman" w:cs="Times New Roman"/>
          <w:sz w:val="28"/>
          <w:szCs w:val="28"/>
        </w:rPr>
        <w:t xml:space="preserve">неоднократно </w:t>
      </w:r>
      <w:r w:rsidR="009C4819" w:rsidRPr="00704B7A">
        <w:rPr>
          <w:rFonts w:ascii="Times New Roman" w:hAnsi="Times New Roman" w:cs="Times New Roman"/>
          <w:sz w:val="28"/>
          <w:szCs w:val="28"/>
        </w:rPr>
        <w:t>подчеркивалась важность учета мнения населения</w:t>
      </w:r>
      <w:r w:rsidR="003A2365" w:rsidRPr="00704B7A">
        <w:rPr>
          <w:rFonts w:ascii="Times New Roman" w:hAnsi="Times New Roman" w:cs="Times New Roman"/>
          <w:sz w:val="28"/>
          <w:szCs w:val="28"/>
        </w:rPr>
        <w:t>, в том числе,</w:t>
      </w:r>
      <w:r w:rsidR="009C4819" w:rsidRPr="00704B7A">
        <w:rPr>
          <w:rFonts w:ascii="Times New Roman" w:hAnsi="Times New Roman" w:cs="Times New Roman"/>
          <w:sz w:val="28"/>
          <w:szCs w:val="28"/>
        </w:rPr>
        <w:t xml:space="preserve"> при решении вопросов строитель</w:t>
      </w:r>
      <w:r w:rsidR="001F36ED" w:rsidRPr="00704B7A">
        <w:rPr>
          <w:rFonts w:ascii="Times New Roman" w:hAnsi="Times New Roman" w:cs="Times New Roman"/>
          <w:sz w:val="28"/>
          <w:szCs w:val="28"/>
        </w:rPr>
        <w:t xml:space="preserve">ства мусоросжигательных заводов, однако </w:t>
      </w:r>
      <w:r w:rsidR="009A31FA" w:rsidRPr="00704B7A">
        <w:rPr>
          <w:rFonts w:ascii="Times New Roman" w:hAnsi="Times New Roman" w:cs="Times New Roman"/>
          <w:sz w:val="28"/>
          <w:szCs w:val="28"/>
        </w:rPr>
        <w:t xml:space="preserve">сообщаем, что </w:t>
      </w:r>
      <w:r w:rsidR="001F36ED" w:rsidRPr="00704B7A">
        <w:rPr>
          <w:rFonts w:ascii="Times New Roman" w:hAnsi="Times New Roman" w:cs="Times New Roman"/>
          <w:sz w:val="28"/>
          <w:szCs w:val="28"/>
        </w:rPr>
        <w:t xml:space="preserve">на практике мнение </w:t>
      </w:r>
      <w:r w:rsidR="009A31FA" w:rsidRPr="00704B7A">
        <w:rPr>
          <w:rFonts w:ascii="Times New Roman" w:hAnsi="Times New Roman" w:cs="Times New Roman"/>
          <w:sz w:val="28"/>
          <w:szCs w:val="28"/>
        </w:rPr>
        <w:t>населения</w:t>
      </w:r>
      <w:r w:rsidR="00207D7E" w:rsidRPr="00704B7A">
        <w:rPr>
          <w:rFonts w:ascii="Times New Roman" w:hAnsi="Times New Roman" w:cs="Times New Roman"/>
          <w:sz w:val="28"/>
          <w:szCs w:val="28"/>
        </w:rPr>
        <w:t>, видимо,</w:t>
      </w:r>
      <w:r w:rsidR="009A31FA" w:rsidRPr="00704B7A">
        <w:rPr>
          <w:rFonts w:ascii="Times New Roman" w:hAnsi="Times New Roman" w:cs="Times New Roman"/>
          <w:sz w:val="28"/>
          <w:szCs w:val="28"/>
        </w:rPr>
        <w:t xml:space="preserve"> не</w:t>
      </w:r>
      <w:r w:rsidR="001F36ED" w:rsidRPr="00704B7A">
        <w:rPr>
          <w:rFonts w:ascii="Times New Roman" w:hAnsi="Times New Roman" w:cs="Times New Roman"/>
          <w:sz w:val="28"/>
          <w:szCs w:val="28"/>
        </w:rPr>
        <w:t xml:space="preserve"> учитывается.</w:t>
      </w:r>
    </w:p>
    <w:p w:rsidR="003A2365" w:rsidRPr="00704B7A" w:rsidRDefault="001F36ED"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Более трех тысяч человек подписали петицию</w:t>
      </w:r>
      <w:r w:rsidRPr="00704B7A">
        <w:rPr>
          <w:rFonts w:ascii="Times New Roman" w:hAnsi="Times New Roman" w:cs="Times New Roman"/>
        </w:rPr>
        <w:t xml:space="preserve"> </w:t>
      </w:r>
      <w:r w:rsidRPr="00704B7A">
        <w:rPr>
          <w:rFonts w:ascii="Times New Roman" w:hAnsi="Times New Roman" w:cs="Times New Roman"/>
          <w:sz w:val="28"/>
          <w:szCs w:val="28"/>
        </w:rPr>
        <w:t>против</w:t>
      </w:r>
      <w:r w:rsidRPr="00704B7A">
        <w:rPr>
          <w:rFonts w:ascii="Times New Roman" w:hAnsi="Times New Roman" w:cs="Times New Roman"/>
        </w:rPr>
        <w:t xml:space="preserve"> </w:t>
      </w:r>
      <w:r w:rsidRPr="00704B7A">
        <w:rPr>
          <w:rFonts w:ascii="Times New Roman" w:hAnsi="Times New Roman" w:cs="Times New Roman"/>
          <w:sz w:val="28"/>
          <w:szCs w:val="28"/>
        </w:rPr>
        <w:t xml:space="preserve">строительства мусоросжигательного завода и полигона твердых бытовых отходов </w:t>
      </w:r>
      <w:r w:rsidR="00EF07C9" w:rsidRPr="00704B7A">
        <w:rPr>
          <w:rFonts w:ascii="Times New Roman" w:hAnsi="Times New Roman" w:cs="Times New Roman"/>
          <w:sz w:val="28"/>
          <w:szCs w:val="28"/>
        </w:rPr>
        <w:t xml:space="preserve">                                </w:t>
      </w:r>
      <w:r w:rsidRPr="00704B7A">
        <w:rPr>
          <w:rFonts w:ascii="Times New Roman" w:hAnsi="Times New Roman" w:cs="Times New Roman"/>
          <w:sz w:val="28"/>
          <w:szCs w:val="28"/>
        </w:rPr>
        <w:t>в Воскресенском</w:t>
      </w:r>
      <w:r w:rsidR="003A2365" w:rsidRPr="00704B7A">
        <w:rPr>
          <w:rFonts w:ascii="Times New Roman" w:hAnsi="Times New Roman" w:cs="Times New Roman"/>
          <w:sz w:val="28"/>
          <w:szCs w:val="28"/>
        </w:rPr>
        <w:t xml:space="preserve"> </w:t>
      </w:r>
      <w:r w:rsidRPr="00704B7A">
        <w:rPr>
          <w:rFonts w:ascii="Times New Roman" w:hAnsi="Times New Roman" w:cs="Times New Roman"/>
          <w:sz w:val="28"/>
          <w:szCs w:val="28"/>
        </w:rPr>
        <w:t>районе</w:t>
      </w:r>
      <w:r w:rsidR="009A31FA" w:rsidRPr="00704B7A">
        <w:rPr>
          <w:rFonts w:ascii="Times New Roman" w:hAnsi="Times New Roman" w:cs="Times New Roman"/>
          <w:sz w:val="28"/>
          <w:szCs w:val="28"/>
        </w:rPr>
        <w:t xml:space="preserve"> (прилагается)</w:t>
      </w:r>
      <w:r w:rsidR="003A2365" w:rsidRPr="00704B7A">
        <w:rPr>
          <w:rFonts w:ascii="Times New Roman" w:hAnsi="Times New Roman" w:cs="Times New Roman"/>
          <w:sz w:val="28"/>
          <w:szCs w:val="28"/>
        </w:rPr>
        <w:t>.</w:t>
      </w:r>
    </w:p>
    <w:p w:rsidR="003A2365" w:rsidRPr="00704B7A" w:rsidRDefault="001F36ED"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В районе проходят митинги</w:t>
      </w:r>
      <w:r w:rsidR="00386B34" w:rsidRPr="00704B7A">
        <w:rPr>
          <w:rFonts w:ascii="Times New Roman" w:hAnsi="Times New Roman" w:cs="Times New Roman"/>
          <w:sz w:val="28"/>
          <w:szCs w:val="28"/>
        </w:rPr>
        <w:t xml:space="preserve"> и одиночные пикеты</w:t>
      </w:r>
      <w:r w:rsidRPr="00704B7A">
        <w:rPr>
          <w:rFonts w:ascii="Times New Roman" w:hAnsi="Times New Roman" w:cs="Times New Roman"/>
          <w:sz w:val="28"/>
          <w:szCs w:val="28"/>
        </w:rPr>
        <w:t xml:space="preserve">, освещение которых проводилось ведущими средствами массовой </w:t>
      </w:r>
      <w:r w:rsidR="00EF07C9" w:rsidRPr="00704B7A">
        <w:rPr>
          <w:rFonts w:ascii="Times New Roman" w:hAnsi="Times New Roman" w:cs="Times New Roman"/>
          <w:sz w:val="28"/>
          <w:szCs w:val="28"/>
        </w:rPr>
        <w:t>информации, в</w:t>
      </w:r>
      <w:r w:rsidR="00F30D17" w:rsidRPr="00704B7A">
        <w:rPr>
          <w:rFonts w:ascii="Times New Roman" w:hAnsi="Times New Roman" w:cs="Times New Roman"/>
          <w:sz w:val="28"/>
          <w:szCs w:val="28"/>
        </w:rPr>
        <w:t xml:space="preserve"> том числе </w:t>
      </w:r>
      <w:r w:rsidR="00403BCD" w:rsidRPr="00704B7A">
        <w:rPr>
          <w:rFonts w:ascii="Times New Roman" w:hAnsi="Times New Roman" w:cs="Times New Roman"/>
          <w:sz w:val="28"/>
          <w:szCs w:val="28"/>
        </w:rPr>
        <w:t xml:space="preserve">                       </w:t>
      </w:r>
      <w:r w:rsidR="00F30D17" w:rsidRPr="00704B7A">
        <w:rPr>
          <w:rFonts w:ascii="Times New Roman" w:hAnsi="Times New Roman" w:cs="Times New Roman"/>
          <w:sz w:val="28"/>
          <w:szCs w:val="28"/>
        </w:rPr>
        <w:t>4</w:t>
      </w:r>
      <w:r w:rsidR="00386B34" w:rsidRPr="00704B7A">
        <w:rPr>
          <w:rFonts w:ascii="Times New Roman" w:hAnsi="Times New Roman" w:cs="Times New Roman"/>
          <w:sz w:val="28"/>
          <w:szCs w:val="28"/>
        </w:rPr>
        <w:t xml:space="preserve"> ноября 2017 года жителями района было перекрыто </w:t>
      </w:r>
      <w:proofErr w:type="spellStart"/>
      <w:r w:rsidR="00386B34" w:rsidRPr="00704B7A">
        <w:rPr>
          <w:rFonts w:ascii="Times New Roman" w:hAnsi="Times New Roman" w:cs="Times New Roman"/>
          <w:sz w:val="28"/>
          <w:szCs w:val="28"/>
        </w:rPr>
        <w:t>Новорязанское</w:t>
      </w:r>
      <w:proofErr w:type="spellEnd"/>
      <w:r w:rsidR="00386B34" w:rsidRPr="00704B7A">
        <w:rPr>
          <w:rFonts w:ascii="Times New Roman" w:hAnsi="Times New Roman" w:cs="Times New Roman"/>
          <w:sz w:val="28"/>
          <w:szCs w:val="28"/>
        </w:rPr>
        <w:t xml:space="preserve"> шоссе</w:t>
      </w:r>
      <w:r w:rsidR="000545E9" w:rsidRPr="00704B7A">
        <w:rPr>
          <w:rFonts w:ascii="Times New Roman" w:hAnsi="Times New Roman" w:cs="Times New Roman"/>
          <w:sz w:val="28"/>
          <w:szCs w:val="28"/>
        </w:rPr>
        <w:t xml:space="preserve"> (прилагается).</w:t>
      </w:r>
    </w:p>
    <w:p w:rsidR="000301DE" w:rsidRPr="00704B7A" w:rsidRDefault="00F30D17"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Кроме того, в</w:t>
      </w:r>
      <w:r w:rsidR="000301DE" w:rsidRPr="00704B7A">
        <w:rPr>
          <w:rFonts w:ascii="Times New Roman" w:hAnsi="Times New Roman" w:cs="Times New Roman"/>
          <w:sz w:val="28"/>
          <w:szCs w:val="28"/>
        </w:rPr>
        <w:t xml:space="preserve"> границах района располагаются </w:t>
      </w:r>
      <w:r w:rsidR="00403BCD" w:rsidRPr="00704B7A">
        <w:rPr>
          <w:rFonts w:ascii="Times New Roman" w:hAnsi="Times New Roman" w:cs="Times New Roman"/>
          <w:sz w:val="28"/>
          <w:szCs w:val="28"/>
        </w:rPr>
        <w:t xml:space="preserve">77 крестьянских фермерских хозяйств и 11956 личных подсобных хозяйств населения, а также </w:t>
      </w:r>
      <w:r w:rsidR="000301DE" w:rsidRPr="00704B7A">
        <w:rPr>
          <w:rFonts w:ascii="Times New Roman" w:hAnsi="Times New Roman" w:cs="Times New Roman"/>
          <w:sz w:val="28"/>
          <w:szCs w:val="28"/>
        </w:rPr>
        <w:t xml:space="preserve">четыре </w:t>
      </w:r>
      <w:r w:rsidR="00780B7B" w:rsidRPr="00704B7A">
        <w:rPr>
          <w:rFonts w:ascii="Times New Roman" w:hAnsi="Times New Roman" w:cs="Times New Roman"/>
          <w:sz w:val="28"/>
          <w:szCs w:val="28"/>
        </w:rPr>
        <w:t>особо охраняемые природные территории</w:t>
      </w:r>
      <w:r w:rsidR="000301DE" w:rsidRPr="00704B7A">
        <w:rPr>
          <w:rFonts w:ascii="Times New Roman" w:hAnsi="Times New Roman" w:cs="Times New Roman"/>
          <w:sz w:val="28"/>
          <w:szCs w:val="28"/>
        </w:rPr>
        <w:t xml:space="preserve"> </w:t>
      </w:r>
      <w:r w:rsidR="000301DE" w:rsidRPr="00704B7A">
        <w:rPr>
          <w:rFonts w:ascii="Times New Roman" w:hAnsi="Times New Roman" w:cs="Times New Roman"/>
          <w:b/>
          <w:sz w:val="28"/>
          <w:szCs w:val="28"/>
        </w:rPr>
        <w:t>регионального назначения</w:t>
      </w:r>
      <w:r w:rsidRPr="00704B7A">
        <w:rPr>
          <w:rFonts w:ascii="Times New Roman" w:hAnsi="Times New Roman" w:cs="Times New Roman"/>
          <w:sz w:val="28"/>
          <w:szCs w:val="28"/>
        </w:rPr>
        <w:t>, вред которым так же будет нанесен строительством завода</w:t>
      </w:r>
      <w:r w:rsidR="000301DE" w:rsidRPr="00704B7A">
        <w:rPr>
          <w:rFonts w:ascii="Times New Roman" w:hAnsi="Times New Roman" w:cs="Times New Roman"/>
          <w:sz w:val="28"/>
          <w:szCs w:val="28"/>
        </w:rPr>
        <w:t>:</w:t>
      </w:r>
    </w:p>
    <w:p w:rsidR="000301DE" w:rsidRPr="00704B7A" w:rsidRDefault="000301D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государственный природный заказник областного значения «Москворецкий</w:t>
      </w:r>
      <w:r w:rsidR="00B52BC6" w:rsidRPr="00704B7A">
        <w:rPr>
          <w:rFonts w:ascii="Times New Roman" w:hAnsi="Times New Roman" w:cs="Times New Roman"/>
          <w:sz w:val="28"/>
          <w:szCs w:val="28"/>
        </w:rPr>
        <w:t xml:space="preserve"> </w:t>
      </w:r>
      <w:r w:rsidRPr="00704B7A">
        <w:rPr>
          <w:rFonts w:ascii="Times New Roman" w:hAnsi="Times New Roman" w:cs="Times New Roman"/>
          <w:sz w:val="28"/>
          <w:szCs w:val="28"/>
        </w:rPr>
        <w:t>пойменный заказник»;</w:t>
      </w:r>
    </w:p>
    <w:p w:rsidR="000301DE" w:rsidRPr="00704B7A" w:rsidRDefault="000301D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государственный природный заказник областного значения «Сосновые леса на</w:t>
      </w:r>
      <w:r w:rsidR="001050A6" w:rsidRPr="00704B7A">
        <w:rPr>
          <w:rFonts w:ascii="Times New Roman" w:hAnsi="Times New Roman" w:cs="Times New Roman"/>
          <w:sz w:val="28"/>
          <w:szCs w:val="28"/>
        </w:rPr>
        <w:t xml:space="preserve"> </w:t>
      </w:r>
      <w:r w:rsidRPr="00704B7A">
        <w:rPr>
          <w:rFonts w:ascii="Times New Roman" w:hAnsi="Times New Roman" w:cs="Times New Roman"/>
          <w:sz w:val="28"/>
          <w:szCs w:val="28"/>
        </w:rPr>
        <w:t>песчаных дюнах»;</w:t>
      </w:r>
    </w:p>
    <w:p w:rsidR="000301DE" w:rsidRPr="00704B7A" w:rsidRDefault="000301D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памятник природы областного значения «</w:t>
      </w:r>
      <w:proofErr w:type="spellStart"/>
      <w:r w:rsidRPr="00704B7A">
        <w:rPr>
          <w:rFonts w:ascii="Times New Roman" w:hAnsi="Times New Roman" w:cs="Times New Roman"/>
          <w:sz w:val="28"/>
          <w:szCs w:val="28"/>
        </w:rPr>
        <w:t>Хлопковская</w:t>
      </w:r>
      <w:proofErr w:type="spellEnd"/>
      <w:r w:rsidRPr="00704B7A">
        <w:rPr>
          <w:rFonts w:ascii="Times New Roman" w:hAnsi="Times New Roman" w:cs="Times New Roman"/>
          <w:sz w:val="28"/>
          <w:szCs w:val="28"/>
        </w:rPr>
        <w:t xml:space="preserve"> колония серых цапель», «Москворецкая дубрава»;</w:t>
      </w:r>
    </w:p>
    <w:p w:rsidR="00F30D17" w:rsidRPr="00704B7A" w:rsidRDefault="000301DE"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геологический памятник природы «Воскресенские карьеры».</w:t>
      </w:r>
    </w:p>
    <w:p w:rsidR="00EF07C9" w:rsidRPr="00704B7A" w:rsidRDefault="00EF07C9"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Кроме того, учитывая, что планируемый завод генерирует электроэнергию, строительство его в данной местности считаем нецелесообразным, поскольку дефицита электроэнергии в Воскресенском районе не установлено.</w:t>
      </w:r>
    </w:p>
    <w:p w:rsidR="00EF07C9" w:rsidRPr="00704B7A" w:rsidRDefault="00EF07C9"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2017 год о</w:t>
      </w:r>
      <w:r w:rsidR="00E261CB" w:rsidRPr="00704B7A">
        <w:rPr>
          <w:rFonts w:ascii="Times New Roman" w:hAnsi="Times New Roman" w:cs="Times New Roman"/>
          <w:sz w:val="28"/>
          <w:szCs w:val="28"/>
        </w:rPr>
        <w:t>бъявлен в России годом экологии, что еще раз подчеркивает важность снижения ущерба, который наносится природе и самому человеку.</w:t>
      </w:r>
      <w:r w:rsidR="00C153AA" w:rsidRPr="00704B7A">
        <w:rPr>
          <w:rFonts w:ascii="Times New Roman" w:hAnsi="Times New Roman" w:cs="Times New Roman"/>
        </w:rPr>
        <w:t xml:space="preserve"> </w:t>
      </w:r>
      <w:r w:rsidR="00C153AA" w:rsidRPr="00704B7A">
        <w:rPr>
          <w:rFonts w:ascii="Times New Roman" w:hAnsi="Times New Roman" w:cs="Times New Roman"/>
          <w:sz w:val="28"/>
          <w:szCs w:val="28"/>
        </w:rPr>
        <w:t>Строительство мусоросжигательного завода вместо мусороперерабатывающего завода сложно назвать экологическим проектом.</w:t>
      </w:r>
    </w:p>
    <w:p w:rsidR="009C4819" w:rsidRPr="00704B7A" w:rsidRDefault="00C153AA"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Зная принципиальную позицию Комитета Думы по экологии и охране окружающей среды в деле сохранения природы России, в том числе в части использования самых современных и передовых технологий, просим вмешаться в ситуацию и остановить реализацию этого устаревшего и малоэффективного проекта. </w:t>
      </w:r>
      <w:r w:rsidR="00F30D17" w:rsidRPr="00704B7A">
        <w:rPr>
          <w:rFonts w:ascii="Times New Roman" w:hAnsi="Times New Roman" w:cs="Times New Roman"/>
          <w:sz w:val="28"/>
          <w:szCs w:val="28"/>
        </w:rPr>
        <w:t xml:space="preserve">Если </w:t>
      </w:r>
      <w:r w:rsidRPr="00704B7A">
        <w:rPr>
          <w:rFonts w:ascii="Times New Roman" w:hAnsi="Times New Roman" w:cs="Times New Roman"/>
          <w:sz w:val="28"/>
          <w:szCs w:val="28"/>
        </w:rPr>
        <w:t xml:space="preserve">же </w:t>
      </w:r>
      <w:r w:rsidR="00F30D17" w:rsidRPr="00704B7A">
        <w:rPr>
          <w:rFonts w:ascii="Times New Roman" w:hAnsi="Times New Roman" w:cs="Times New Roman"/>
          <w:sz w:val="28"/>
          <w:szCs w:val="28"/>
        </w:rPr>
        <w:t xml:space="preserve">строительство завода </w:t>
      </w:r>
      <w:r w:rsidRPr="00704B7A">
        <w:rPr>
          <w:rFonts w:ascii="Times New Roman" w:hAnsi="Times New Roman" w:cs="Times New Roman"/>
          <w:sz w:val="28"/>
          <w:szCs w:val="28"/>
        </w:rPr>
        <w:t>– единственный возможный вариант решения сегодняшних проблем</w:t>
      </w:r>
      <w:r w:rsidR="00F30D17" w:rsidRPr="00704B7A">
        <w:rPr>
          <w:rFonts w:ascii="Times New Roman" w:hAnsi="Times New Roman" w:cs="Times New Roman"/>
          <w:sz w:val="28"/>
          <w:szCs w:val="28"/>
        </w:rPr>
        <w:t>, то он должен быть перенесе</w:t>
      </w:r>
      <w:r w:rsidR="00140952">
        <w:rPr>
          <w:rFonts w:ascii="Times New Roman" w:hAnsi="Times New Roman" w:cs="Times New Roman"/>
          <w:sz w:val="28"/>
          <w:szCs w:val="28"/>
        </w:rPr>
        <w:t>н дальше от мест компактного проживания людей</w:t>
      </w:r>
      <w:r w:rsidR="00EF07C9" w:rsidRPr="00704B7A">
        <w:rPr>
          <w:rFonts w:ascii="Times New Roman" w:hAnsi="Times New Roman" w:cs="Times New Roman"/>
          <w:sz w:val="28"/>
          <w:szCs w:val="28"/>
        </w:rPr>
        <w:t>. Отсутствие решения данной проблемы приведет к дальнейшим протестам и росту социальной напряженности в регионе.</w:t>
      </w:r>
    </w:p>
    <w:p w:rsidR="00A8135E" w:rsidRDefault="00A8135E" w:rsidP="00C153AA">
      <w:pPr>
        <w:spacing w:after="0" w:line="240" w:lineRule="auto"/>
        <w:ind w:firstLine="709"/>
        <w:jc w:val="both"/>
        <w:rPr>
          <w:rFonts w:ascii="Times New Roman" w:hAnsi="Times New Roman" w:cs="Times New Roman"/>
          <w:sz w:val="28"/>
          <w:szCs w:val="28"/>
        </w:rPr>
      </w:pPr>
    </w:p>
    <w:p w:rsidR="00322F58" w:rsidRDefault="00322F58" w:rsidP="00C153AA">
      <w:pPr>
        <w:spacing w:after="0" w:line="240" w:lineRule="auto"/>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Приложение: на </w:t>
      </w:r>
      <w:r w:rsidR="00017053">
        <w:rPr>
          <w:rFonts w:ascii="Times New Roman" w:hAnsi="Times New Roman" w:cs="Times New Roman"/>
          <w:sz w:val="28"/>
          <w:szCs w:val="28"/>
        </w:rPr>
        <w:t>280</w:t>
      </w:r>
      <w:bookmarkStart w:id="0" w:name="_GoBack"/>
      <w:bookmarkEnd w:id="0"/>
      <w:r w:rsidR="005E0A82">
        <w:rPr>
          <w:rFonts w:ascii="Times New Roman" w:hAnsi="Times New Roman" w:cs="Times New Roman"/>
          <w:sz w:val="28"/>
          <w:szCs w:val="28"/>
        </w:rPr>
        <w:t xml:space="preserve"> </w:t>
      </w:r>
      <w:r w:rsidRPr="00704B7A">
        <w:rPr>
          <w:rFonts w:ascii="Times New Roman" w:hAnsi="Times New Roman" w:cs="Times New Roman"/>
          <w:sz w:val="28"/>
          <w:szCs w:val="28"/>
        </w:rPr>
        <w:t>л.</w:t>
      </w:r>
    </w:p>
    <w:p w:rsidR="005E0A82" w:rsidRDefault="005E0A82" w:rsidP="005E0A82">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М.А. Беспятко</w:t>
      </w:r>
    </w:p>
    <w:p w:rsidR="00C153AA" w:rsidRPr="00704B7A" w:rsidRDefault="00322F58" w:rsidP="00322F58">
      <w:pPr>
        <w:spacing w:before="74" w:after="74" w:line="240" w:lineRule="auto"/>
        <w:jc w:val="right"/>
        <w:outlineLvl w:val="0"/>
        <w:rPr>
          <w:rFonts w:ascii="Times New Roman" w:eastAsia="Times New Roman" w:hAnsi="Times New Roman" w:cs="Times New Roman"/>
          <w:bCs/>
          <w:color w:val="363135"/>
          <w:kern w:val="36"/>
          <w:sz w:val="28"/>
          <w:szCs w:val="28"/>
          <w:lang w:eastAsia="ru-RU"/>
        </w:rPr>
      </w:pPr>
      <w:r w:rsidRPr="00704B7A">
        <w:rPr>
          <w:rFonts w:ascii="Times New Roman" w:eastAsia="Times New Roman" w:hAnsi="Times New Roman" w:cs="Times New Roman"/>
          <w:bCs/>
          <w:color w:val="363135"/>
          <w:kern w:val="36"/>
          <w:sz w:val="28"/>
          <w:szCs w:val="28"/>
          <w:lang w:eastAsia="ru-RU"/>
        </w:rPr>
        <w:t>Приложение к обращению</w:t>
      </w:r>
    </w:p>
    <w:p w:rsidR="00C153AA" w:rsidRPr="00704B7A" w:rsidRDefault="00C153AA" w:rsidP="00C153AA">
      <w:pPr>
        <w:rPr>
          <w:rFonts w:ascii="Times New Roman" w:eastAsia="Times New Roman" w:hAnsi="Times New Roman" w:cs="Times New Roman"/>
          <w:bCs/>
          <w:color w:val="363135"/>
          <w:kern w:val="36"/>
          <w:sz w:val="28"/>
          <w:szCs w:val="28"/>
          <w:lang w:eastAsia="ru-RU"/>
        </w:rPr>
      </w:pPr>
      <w:r w:rsidRPr="00704B7A">
        <w:rPr>
          <w:rFonts w:ascii="Times New Roman" w:hAnsi="Times New Roman" w:cs="Times New Roman"/>
          <w:b/>
          <w:color w:val="000000"/>
          <w:sz w:val="40"/>
          <w:szCs w:val="40"/>
          <w:shd w:val="clear" w:color="auto" w:fill="FFFFFF"/>
        </w:rPr>
        <w:t xml:space="preserve">На публичных слушаниях отвергли первый подмосковный </w:t>
      </w:r>
      <w:proofErr w:type="spellStart"/>
      <w:r w:rsidRPr="00704B7A">
        <w:rPr>
          <w:rFonts w:ascii="Times New Roman" w:hAnsi="Times New Roman" w:cs="Times New Roman"/>
          <w:b/>
          <w:color w:val="000000"/>
          <w:sz w:val="40"/>
          <w:szCs w:val="40"/>
          <w:shd w:val="clear" w:color="auto" w:fill="FFFFFF"/>
        </w:rPr>
        <w:t>мусоросжигающий</w:t>
      </w:r>
      <w:proofErr w:type="spellEnd"/>
      <w:r w:rsidRPr="00704B7A">
        <w:rPr>
          <w:rFonts w:ascii="Times New Roman" w:hAnsi="Times New Roman" w:cs="Times New Roman"/>
          <w:b/>
          <w:color w:val="000000"/>
          <w:sz w:val="40"/>
          <w:szCs w:val="40"/>
          <w:shd w:val="clear" w:color="auto" w:fill="FFFFFF"/>
        </w:rPr>
        <w:t xml:space="preserve"> завод</w:t>
      </w:r>
      <w:r w:rsidRPr="00704B7A">
        <w:rPr>
          <w:rStyle w:val="a7"/>
          <w:rFonts w:ascii="Times New Roman" w:hAnsi="Times New Roman" w:cs="Times New Roman"/>
          <w:b/>
          <w:color w:val="000000"/>
          <w:sz w:val="40"/>
          <w:szCs w:val="40"/>
          <w:shd w:val="clear" w:color="auto" w:fill="FFFFFF"/>
        </w:rPr>
        <w:footnoteReference w:id="1"/>
      </w:r>
      <w:r w:rsidRPr="00704B7A">
        <w:rPr>
          <w:rFonts w:ascii="Times New Roman" w:hAnsi="Times New Roman" w:cs="Times New Roman"/>
          <w:color w:val="000000"/>
          <w:sz w:val="20"/>
          <w:szCs w:val="20"/>
        </w:rPr>
        <w:br/>
      </w:r>
      <w:r w:rsidRPr="00704B7A">
        <w:rPr>
          <w:rFonts w:ascii="Times New Roman" w:hAnsi="Times New Roman" w:cs="Times New Roman"/>
          <w:color w:val="000000"/>
          <w:sz w:val="20"/>
          <w:szCs w:val="20"/>
        </w:rPr>
        <w:br/>
      </w:r>
      <w:proofErr w:type="gramStart"/>
      <w:r w:rsidRPr="00704B7A">
        <w:rPr>
          <w:rFonts w:ascii="Times New Roman" w:eastAsia="Times New Roman" w:hAnsi="Times New Roman" w:cs="Times New Roman"/>
          <w:bCs/>
          <w:color w:val="363135"/>
          <w:kern w:val="36"/>
          <w:sz w:val="28"/>
          <w:szCs w:val="28"/>
          <w:lang w:eastAsia="ru-RU"/>
        </w:rPr>
        <w:t>На</w:t>
      </w:r>
      <w:proofErr w:type="gramEnd"/>
      <w:r w:rsidRPr="00704B7A">
        <w:rPr>
          <w:rFonts w:ascii="Times New Roman" w:eastAsia="Times New Roman" w:hAnsi="Times New Roman" w:cs="Times New Roman"/>
          <w:bCs/>
          <w:color w:val="363135"/>
          <w:kern w:val="36"/>
          <w:sz w:val="28"/>
          <w:szCs w:val="28"/>
          <w:lang w:eastAsia="ru-RU"/>
        </w:rPr>
        <w:t xml:space="preserve"> публичных слушаниях отвергли первый подмосковный </w:t>
      </w:r>
      <w:proofErr w:type="spellStart"/>
      <w:r w:rsidRPr="00704B7A">
        <w:rPr>
          <w:rFonts w:ascii="Times New Roman" w:eastAsia="Times New Roman" w:hAnsi="Times New Roman" w:cs="Times New Roman"/>
          <w:bCs/>
          <w:color w:val="363135"/>
          <w:kern w:val="36"/>
          <w:sz w:val="28"/>
          <w:szCs w:val="28"/>
          <w:lang w:eastAsia="ru-RU"/>
        </w:rPr>
        <w:t>мусоросжигающий</w:t>
      </w:r>
      <w:proofErr w:type="spellEnd"/>
      <w:r w:rsidRPr="00704B7A">
        <w:rPr>
          <w:rFonts w:ascii="Times New Roman" w:eastAsia="Times New Roman" w:hAnsi="Times New Roman" w:cs="Times New Roman"/>
          <w:bCs/>
          <w:color w:val="363135"/>
          <w:kern w:val="36"/>
          <w:sz w:val="28"/>
          <w:szCs w:val="28"/>
          <w:lang w:eastAsia="ru-RU"/>
        </w:rPr>
        <w:t xml:space="preserve"> завод</w:t>
      </w:r>
      <w:r w:rsidRPr="00704B7A">
        <w:rPr>
          <w:rFonts w:ascii="Times New Roman" w:eastAsia="Times New Roman" w:hAnsi="Times New Roman" w:cs="Times New Roman"/>
          <w:bCs/>
          <w:color w:val="363135"/>
          <w:kern w:val="36"/>
          <w:sz w:val="28"/>
          <w:szCs w:val="28"/>
          <w:lang w:eastAsia="ru-RU"/>
        </w:rPr>
        <w:br/>
        <w:t xml:space="preserve">Участники публичных слушаний проголосовали против строительства в Подмосковье мусоросжигательного завода. Чиновники заявляют, что страхи местных жителей </w:t>
      </w:r>
      <w:proofErr w:type="spellStart"/>
      <w:r w:rsidRPr="00704B7A">
        <w:rPr>
          <w:rFonts w:ascii="Times New Roman" w:eastAsia="Times New Roman" w:hAnsi="Times New Roman" w:cs="Times New Roman"/>
          <w:bCs/>
          <w:color w:val="363135"/>
          <w:kern w:val="36"/>
          <w:sz w:val="28"/>
          <w:szCs w:val="28"/>
          <w:lang w:eastAsia="ru-RU"/>
        </w:rPr>
        <w:t>необоснованны</w:t>
      </w:r>
      <w:proofErr w:type="spellEnd"/>
      <w:r w:rsidRPr="00704B7A">
        <w:rPr>
          <w:rFonts w:ascii="Times New Roman" w:eastAsia="Times New Roman" w:hAnsi="Times New Roman" w:cs="Times New Roman"/>
          <w:bCs/>
          <w:color w:val="363135"/>
          <w:kern w:val="36"/>
          <w:sz w:val="28"/>
          <w:szCs w:val="28"/>
          <w:lang w:eastAsia="ru-RU"/>
        </w:rPr>
        <w:t>, а итоги голосования носят лишь рекомендательный характер.</w:t>
      </w:r>
      <w:r w:rsidRPr="00704B7A">
        <w:rPr>
          <w:rFonts w:ascii="Times New Roman" w:eastAsia="Times New Roman" w:hAnsi="Times New Roman" w:cs="Times New Roman"/>
          <w:bCs/>
          <w:color w:val="363135"/>
          <w:kern w:val="36"/>
          <w:sz w:val="28"/>
          <w:szCs w:val="28"/>
          <w:lang w:eastAsia="ru-RU"/>
        </w:rPr>
        <w:br/>
      </w:r>
      <w:r w:rsidRPr="00704B7A">
        <w:rPr>
          <w:rFonts w:ascii="Times New Roman" w:hAnsi="Times New Roman" w:cs="Times New Roman"/>
          <w:noProof/>
          <w:lang w:eastAsia="ru-RU"/>
        </w:rPr>
        <w:drawing>
          <wp:inline distT="0" distB="0" distL="0" distR="0" wp14:anchorId="61DC7DED" wp14:editId="66168DEE">
            <wp:extent cx="5940425" cy="3675009"/>
            <wp:effectExtent l="0" t="0" r="3175" b="1905"/>
            <wp:docPr id="2" name="Рисунок 2" descr="http://s0.rbk.ru/v6_top_pics/resized/1180xH/media/img/1/61/755104085431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0.rbk.ru/v6_top_pics/resized/1180xH/media/img/1/61/75510408543161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675009"/>
                    </a:xfrm>
                    <a:prstGeom prst="rect">
                      <a:avLst/>
                    </a:prstGeom>
                    <a:noFill/>
                    <a:ln>
                      <a:noFill/>
                    </a:ln>
                  </pic:spPr>
                </pic:pic>
              </a:graphicData>
            </a:graphic>
          </wp:inline>
        </w:drawing>
      </w:r>
      <w:r w:rsidRPr="00704B7A">
        <w:rPr>
          <w:rFonts w:ascii="Times New Roman" w:eastAsia="Times New Roman" w:hAnsi="Times New Roman" w:cs="Times New Roman"/>
          <w:bCs/>
          <w:color w:val="363135"/>
          <w:kern w:val="36"/>
          <w:sz w:val="28"/>
          <w:szCs w:val="28"/>
          <w:lang w:eastAsia="ru-RU"/>
        </w:rPr>
        <w:br/>
        <w:t xml:space="preserve">Фото: Владислав </w:t>
      </w:r>
      <w:proofErr w:type="spellStart"/>
      <w:r w:rsidRPr="00704B7A">
        <w:rPr>
          <w:rFonts w:ascii="Times New Roman" w:eastAsia="Times New Roman" w:hAnsi="Times New Roman" w:cs="Times New Roman"/>
          <w:bCs/>
          <w:color w:val="363135"/>
          <w:kern w:val="36"/>
          <w:sz w:val="28"/>
          <w:szCs w:val="28"/>
          <w:lang w:eastAsia="ru-RU"/>
        </w:rPr>
        <w:t>Содель</w:t>
      </w:r>
      <w:proofErr w:type="spellEnd"/>
      <w:r w:rsidRPr="00704B7A">
        <w:rPr>
          <w:rFonts w:ascii="Times New Roman" w:eastAsia="Times New Roman" w:hAnsi="Times New Roman" w:cs="Times New Roman"/>
          <w:bCs/>
          <w:color w:val="363135"/>
          <w:kern w:val="36"/>
          <w:sz w:val="28"/>
          <w:szCs w:val="28"/>
          <w:lang w:eastAsia="ru-RU"/>
        </w:rPr>
        <w:t xml:space="preserve"> / «</w:t>
      </w:r>
      <w:proofErr w:type="gramStart"/>
      <w:r w:rsidRPr="00704B7A">
        <w:rPr>
          <w:rFonts w:ascii="Times New Roman" w:eastAsia="Times New Roman" w:hAnsi="Times New Roman" w:cs="Times New Roman"/>
          <w:bCs/>
          <w:color w:val="363135"/>
          <w:kern w:val="36"/>
          <w:sz w:val="28"/>
          <w:szCs w:val="28"/>
          <w:lang w:eastAsia="ru-RU"/>
        </w:rPr>
        <w:t>Коммерсантъ»</w:t>
      </w:r>
      <w:r w:rsidRPr="00704B7A">
        <w:rPr>
          <w:rFonts w:ascii="Times New Roman" w:eastAsia="Times New Roman" w:hAnsi="Times New Roman" w:cs="Times New Roman"/>
          <w:bCs/>
          <w:color w:val="363135"/>
          <w:kern w:val="36"/>
          <w:sz w:val="28"/>
          <w:szCs w:val="28"/>
          <w:lang w:eastAsia="ru-RU"/>
        </w:rPr>
        <w:br/>
        <w:t>Дома</w:t>
      </w:r>
      <w:proofErr w:type="gramEnd"/>
      <w:r w:rsidRPr="00704B7A">
        <w:rPr>
          <w:rFonts w:ascii="Times New Roman" w:eastAsia="Times New Roman" w:hAnsi="Times New Roman" w:cs="Times New Roman"/>
          <w:bCs/>
          <w:color w:val="363135"/>
          <w:kern w:val="36"/>
          <w:sz w:val="28"/>
          <w:szCs w:val="28"/>
          <w:lang w:eastAsia="ru-RU"/>
        </w:rPr>
        <w:t xml:space="preserve"> и земля дешевеют</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Публичные слушания проекта оценки воздействия на окружающую среду (ОВОС) первого из четырех запланированных в Московской области мусоросжигательных заводов (МСЗ) прошли 10 ноября в Воскресенском районе. Необходимость прохождения ОВОС любого объекта через общественные слушания и государственную экологическую экспертизу предписывает природоохранное законодательство России.</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Местные жители стали собираться у сельского клуба деревни Степанщино за три часа до начала мероприятия. Тем, кто пришел часом позже, мест в зале, вмещающем всего сто человек, уже не хватило. Для них прямо перед клубом организаторы слушаний установили шатер, где на мониторе из зала шла видеотрансляция.</w:t>
      </w:r>
      <w:r w:rsidRPr="00704B7A">
        <w:rPr>
          <w:rFonts w:ascii="Times New Roman" w:eastAsia="Times New Roman" w:hAnsi="Times New Roman" w:cs="Times New Roman"/>
          <w:bCs/>
          <w:color w:val="363135"/>
          <w:kern w:val="36"/>
          <w:sz w:val="28"/>
          <w:szCs w:val="28"/>
          <w:lang w:eastAsia="ru-RU"/>
        </w:rPr>
        <w:br/>
        <w:t>Мероприятие, впрочем, продолжалось недолго. После выступления представителя ООО «Институт проектирования, экологии и гигиены» (эта компания подготовила ОВОС), заявившего, что воздействие мусоросжигательного завода на почвенный покров, атмосферу, растительный и животный мир будет незначительным, жители согласились слушать только ими же приглашенных экспертов.</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r>
      <w:r w:rsidRPr="00704B7A">
        <w:rPr>
          <w:rFonts w:ascii="Times New Roman" w:hAnsi="Times New Roman" w:cs="Times New Roman"/>
          <w:noProof/>
          <w:lang w:eastAsia="ru-RU"/>
        </w:rPr>
        <w:drawing>
          <wp:inline distT="0" distB="0" distL="0" distR="0" wp14:anchorId="306E6925" wp14:editId="577663D2">
            <wp:extent cx="5940425" cy="3960283"/>
            <wp:effectExtent l="0" t="0" r="3175" b="2540"/>
            <wp:docPr id="4" name="Рисунок 4" descr="http://s0.rbk.ru/v6_top_pics/resized/945xH/media/img/3/25/755104078354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0.rbk.ru/v6_top_pics/resized/945xH/media/img/3/25/75510407835425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r w:rsidRPr="00704B7A">
        <w:rPr>
          <w:rFonts w:ascii="Times New Roman" w:eastAsia="Times New Roman" w:hAnsi="Times New Roman" w:cs="Times New Roman"/>
          <w:bCs/>
          <w:color w:val="363135"/>
          <w:kern w:val="36"/>
          <w:sz w:val="28"/>
          <w:szCs w:val="28"/>
          <w:lang w:eastAsia="ru-RU"/>
        </w:rPr>
        <w:br/>
        <w:t>В сельский клуб смогли попасть не все желающие (Фото: Юрий Завьялов / РБК)</w:t>
      </w:r>
      <w:r w:rsidRPr="00704B7A">
        <w:rPr>
          <w:rFonts w:ascii="Times New Roman" w:eastAsia="Times New Roman" w:hAnsi="Times New Roman" w:cs="Times New Roman"/>
          <w:bCs/>
          <w:color w:val="363135"/>
          <w:kern w:val="36"/>
          <w:sz w:val="28"/>
          <w:szCs w:val="28"/>
          <w:lang w:eastAsia="ru-RU"/>
        </w:rPr>
        <w:br/>
      </w:r>
    </w:p>
    <w:p w:rsidR="00C153AA" w:rsidRPr="00704B7A" w:rsidRDefault="00C153AA" w:rsidP="00C153AA">
      <w:pPr>
        <w:rPr>
          <w:rFonts w:ascii="Times New Roman" w:eastAsia="Times New Roman" w:hAnsi="Times New Roman" w:cs="Times New Roman"/>
          <w:bCs/>
          <w:color w:val="363135"/>
          <w:kern w:val="36"/>
          <w:sz w:val="28"/>
          <w:szCs w:val="28"/>
          <w:lang w:eastAsia="ru-RU"/>
        </w:rPr>
      </w:pPr>
      <w:r w:rsidRPr="00704B7A">
        <w:rPr>
          <w:rFonts w:ascii="Times New Roman" w:eastAsia="Times New Roman" w:hAnsi="Times New Roman" w:cs="Times New Roman"/>
          <w:bCs/>
          <w:color w:val="363135"/>
          <w:kern w:val="36"/>
          <w:sz w:val="28"/>
          <w:szCs w:val="28"/>
          <w:lang w:eastAsia="ru-RU"/>
        </w:rPr>
        <w:t>Один из них — помощник председателя комиссии по экологии Общественной палаты России Алексей Пешков — заявил, что ОВОС не соответствует нормам природоохранного законодательства и документ надо отправить на доработку. А эксперт в сфере энергетики Денис Монахов выразил уверенность, что мощности проектируемого завода не будут полностью загружены отходами, что приведет к убыткам и последующему закрытию предприятия.</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 xml:space="preserve">После чего по требованию жителей прошло голосование, в ходе которого практически все участники публичных слушаний выступили против строительства МСЗ в Воскресенском районе. Однако их мнение по законодательству носит лишь рекомендательный характер, рассказала РБК советник министра экологии Московской области Мария </w:t>
      </w:r>
      <w:proofErr w:type="spellStart"/>
      <w:r w:rsidRPr="00704B7A">
        <w:rPr>
          <w:rFonts w:ascii="Times New Roman" w:eastAsia="Times New Roman" w:hAnsi="Times New Roman" w:cs="Times New Roman"/>
          <w:bCs/>
          <w:color w:val="363135"/>
          <w:kern w:val="36"/>
          <w:sz w:val="28"/>
          <w:szCs w:val="28"/>
          <w:lang w:eastAsia="ru-RU"/>
        </w:rPr>
        <w:t>Комкова</w:t>
      </w:r>
      <w:proofErr w:type="spellEnd"/>
      <w:r w:rsidRPr="00704B7A">
        <w:rPr>
          <w:rFonts w:ascii="Times New Roman" w:eastAsia="Times New Roman" w:hAnsi="Times New Roman" w:cs="Times New Roman"/>
          <w:bCs/>
          <w:color w:val="363135"/>
          <w:kern w:val="36"/>
          <w:sz w:val="28"/>
          <w:szCs w:val="28"/>
          <w:lang w:eastAsia="ru-RU"/>
        </w:rPr>
        <w:t xml:space="preserve">, но может быть учтено надзорными органами при прохождении ОВОС государственной экологической </w:t>
      </w:r>
      <w:proofErr w:type="gramStart"/>
      <w:r w:rsidRPr="00704B7A">
        <w:rPr>
          <w:rFonts w:ascii="Times New Roman" w:eastAsia="Times New Roman" w:hAnsi="Times New Roman" w:cs="Times New Roman"/>
          <w:bCs/>
          <w:color w:val="363135"/>
          <w:kern w:val="36"/>
          <w:sz w:val="28"/>
          <w:szCs w:val="28"/>
          <w:lang w:eastAsia="ru-RU"/>
        </w:rPr>
        <w:t>экспертизы.</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w:t>
      </w:r>
      <w:proofErr w:type="gramEnd"/>
      <w:r w:rsidRPr="00704B7A">
        <w:rPr>
          <w:rFonts w:ascii="Times New Roman" w:eastAsia="Times New Roman" w:hAnsi="Times New Roman" w:cs="Times New Roman"/>
          <w:bCs/>
          <w:color w:val="363135"/>
          <w:kern w:val="36"/>
          <w:sz w:val="28"/>
          <w:szCs w:val="28"/>
          <w:lang w:eastAsia="ru-RU"/>
        </w:rPr>
        <w:t xml:space="preserve">Мы будем стоять до конца, ведь для нас строительство завода — это вопрос жизни, — рассказал РБК один из жителей деревни </w:t>
      </w:r>
      <w:proofErr w:type="spellStart"/>
      <w:r w:rsidRPr="00704B7A">
        <w:rPr>
          <w:rFonts w:ascii="Times New Roman" w:eastAsia="Times New Roman" w:hAnsi="Times New Roman" w:cs="Times New Roman"/>
          <w:bCs/>
          <w:color w:val="363135"/>
          <w:kern w:val="36"/>
          <w:sz w:val="28"/>
          <w:szCs w:val="28"/>
          <w:lang w:eastAsia="ru-RU"/>
        </w:rPr>
        <w:t>Свистягино</w:t>
      </w:r>
      <w:proofErr w:type="spellEnd"/>
      <w:r w:rsidRPr="00704B7A">
        <w:rPr>
          <w:rFonts w:ascii="Times New Roman" w:eastAsia="Times New Roman" w:hAnsi="Times New Roman" w:cs="Times New Roman"/>
          <w:bCs/>
          <w:color w:val="363135"/>
          <w:kern w:val="36"/>
          <w:sz w:val="28"/>
          <w:szCs w:val="28"/>
          <w:lang w:eastAsia="ru-RU"/>
        </w:rPr>
        <w:t>. — Уже сейчас цена домов и земли в округе упала вдвое, а если завод построят, недвижимость будет просто не продать, разве что его работникам. В итоге часть жителей просто уедут отсюда, бросив собственность, а другие будут медленно вымирать от ядовитых выхлопов».</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r>
      <w:r w:rsidRPr="00704B7A">
        <w:rPr>
          <w:rFonts w:ascii="Times New Roman" w:hAnsi="Times New Roman" w:cs="Times New Roman"/>
          <w:noProof/>
          <w:lang w:eastAsia="ru-RU"/>
        </w:rPr>
        <w:drawing>
          <wp:inline distT="0" distB="0" distL="0" distR="0" wp14:anchorId="1C99C0CE" wp14:editId="1069E76D">
            <wp:extent cx="5940425" cy="3960283"/>
            <wp:effectExtent l="0" t="0" r="3175" b="2540"/>
            <wp:docPr id="5" name="Рисунок 5" descr="http://s0.rbk.ru/v6_top_pics/resized/945xH/media/img/9/68/755104078354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0.rbk.ru/v6_top_pics/resized/945xH/media/img/9/68/75510407835468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r w:rsidRPr="00704B7A">
        <w:rPr>
          <w:rFonts w:ascii="Times New Roman" w:eastAsia="Times New Roman" w:hAnsi="Times New Roman" w:cs="Times New Roman"/>
          <w:bCs/>
          <w:color w:val="363135"/>
          <w:kern w:val="36"/>
          <w:sz w:val="28"/>
          <w:szCs w:val="28"/>
          <w:lang w:eastAsia="ru-RU"/>
        </w:rPr>
        <w:br/>
        <w:t>Участники слушаний голосуют против строительства мусоросжигательного завода (Фото: Юрий Завьялов / РБК)</w:t>
      </w:r>
      <w:r w:rsidRPr="00704B7A">
        <w:rPr>
          <w:rFonts w:ascii="Times New Roman" w:eastAsia="Times New Roman" w:hAnsi="Times New Roman" w:cs="Times New Roman"/>
          <w:bCs/>
          <w:color w:val="363135"/>
          <w:kern w:val="36"/>
          <w:sz w:val="28"/>
          <w:szCs w:val="28"/>
          <w:lang w:eastAsia="ru-RU"/>
        </w:rPr>
        <w:br/>
        <w:t>От завода до жилых домов 800 метров</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Четыре мусоросжигательных завода в Подмосковье, с мощностью переработки 700 тыс. т отходов в год, и один в Татарстане (550 тыс. т) будут построены в рамках пилотного федерального проекта «Чистая страна» и введены в эксплуатацию до конца 2022 года.</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В Подмосковье, согласно территориальной схеме обращения с отходами, заводы появятся в Воскресенском, Наро-Фоминском, Солнечногорском и Ногинском районах.</w:t>
      </w:r>
      <w:r w:rsidRPr="00704B7A">
        <w:rPr>
          <w:rFonts w:ascii="Times New Roman" w:eastAsia="Times New Roman" w:hAnsi="Times New Roman" w:cs="Times New Roman"/>
          <w:bCs/>
          <w:color w:val="363135"/>
          <w:kern w:val="36"/>
          <w:sz w:val="28"/>
          <w:szCs w:val="28"/>
          <w:lang w:eastAsia="ru-RU"/>
        </w:rPr>
        <w:br/>
        <w:t xml:space="preserve">«Утверждение именно этих земельных участков было обусловлено, во-первых, необходимостью равномерного распределения </w:t>
      </w:r>
      <w:proofErr w:type="spellStart"/>
      <w:r w:rsidRPr="00704B7A">
        <w:rPr>
          <w:rFonts w:ascii="Times New Roman" w:eastAsia="Times New Roman" w:hAnsi="Times New Roman" w:cs="Times New Roman"/>
          <w:bCs/>
          <w:color w:val="363135"/>
          <w:kern w:val="36"/>
          <w:sz w:val="28"/>
          <w:szCs w:val="28"/>
          <w:lang w:eastAsia="ru-RU"/>
        </w:rPr>
        <w:t>мусоропотоков</w:t>
      </w:r>
      <w:proofErr w:type="spellEnd"/>
      <w:r w:rsidRPr="00704B7A">
        <w:rPr>
          <w:rFonts w:ascii="Times New Roman" w:eastAsia="Times New Roman" w:hAnsi="Times New Roman" w:cs="Times New Roman"/>
          <w:bCs/>
          <w:color w:val="363135"/>
          <w:kern w:val="36"/>
          <w:sz w:val="28"/>
          <w:szCs w:val="28"/>
          <w:lang w:eastAsia="ru-RU"/>
        </w:rPr>
        <w:t xml:space="preserve">, ведь если посмотреть на карту, то это, соответственно, получается север, восток, юг и запад Подмосковья. А, во-вторых, наличием инженерной инфраструктуры — возможностью подключения электричества и газа без существенного увеличения стоимости проекта», — рассказал РБК гендиректор компании «РТ-Инвест» («дочка» </w:t>
      </w:r>
      <w:proofErr w:type="spellStart"/>
      <w:r w:rsidRPr="00704B7A">
        <w:rPr>
          <w:rFonts w:ascii="Times New Roman" w:eastAsia="Times New Roman" w:hAnsi="Times New Roman" w:cs="Times New Roman"/>
          <w:bCs/>
          <w:color w:val="363135"/>
          <w:kern w:val="36"/>
          <w:sz w:val="28"/>
          <w:szCs w:val="28"/>
          <w:lang w:eastAsia="ru-RU"/>
        </w:rPr>
        <w:t>госкорпорации</w:t>
      </w:r>
      <w:proofErr w:type="spellEnd"/>
      <w:r w:rsidRPr="00704B7A">
        <w:rPr>
          <w:rFonts w:ascii="Times New Roman" w:eastAsia="Times New Roman" w:hAnsi="Times New Roman" w:cs="Times New Roman"/>
          <w:bCs/>
          <w:color w:val="363135"/>
          <w:kern w:val="36"/>
          <w:sz w:val="28"/>
          <w:szCs w:val="28"/>
          <w:lang w:eastAsia="ru-RU"/>
        </w:rPr>
        <w:t xml:space="preserve"> «</w:t>
      </w:r>
      <w:proofErr w:type="spellStart"/>
      <w:r w:rsidRPr="00704B7A">
        <w:rPr>
          <w:rFonts w:ascii="Times New Roman" w:eastAsia="Times New Roman" w:hAnsi="Times New Roman" w:cs="Times New Roman"/>
          <w:bCs/>
          <w:color w:val="363135"/>
          <w:kern w:val="36"/>
          <w:sz w:val="28"/>
          <w:szCs w:val="28"/>
          <w:lang w:eastAsia="ru-RU"/>
        </w:rPr>
        <w:t>Ростех</w:t>
      </w:r>
      <w:proofErr w:type="spellEnd"/>
      <w:r w:rsidRPr="00704B7A">
        <w:rPr>
          <w:rFonts w:ascii="Times New Roman" w:eastAsia="Times New Roman" w:hAnsi="Times New Roman" w:cs="Times New Roman"/>
          <w:bCs/>
          <w:color w:val="363135"/>
          <w:kern w:val="36"/>
          <w:sz w:val="28"/>
          <w:szCs w:val="28"/>
          <w:lang w:eastAsia="ru-RU"/>
        </w:rPr>
        <w:t xml:space="preserve">») Андрей </w:t>
      </w:r>
      <w:proofErr w:type="spellStart"/>
      <w:r w:rsidRPr="00704B7A">
        <w:rPr>
          <w:rFonts w:ascii="Times New Roman" w:eastAsia="Times New Roman" w:hAnsi="Times New Roman" w:cs="Times New Roman"/>
          <w:bCs/>
          <w:color w:val="363135"/>
          <w:kern w:val="36"/>
          <w:sz w:val="28"/>
          <w:szCs w:val="28"/>
          <w:lang w:eastAsia="ru-RU"/>
        </w:rPr>
        <w:t>Шипелов</w:t>
      </w:r>
      <w:proofErr w:type="spellEnd"/>
      <w:r w:rsidRPr="00704B7A">
        <w:rPr>
          <w:rFonts w:ascii="Times New Roman" w:eastAsia="Times New Roman" w:hAnsi="Times New Roman" w:cs="Times New Roman"/>
          <w:bCs/>
          <w:color w:val="363135"/>
          <w:kern w:val="36"/>
          <w:sz w:val="28"/>
          <w:szCs w:val="28"/>
          <w:lang w:eastAsia="ru-RU"/>
        </w:rPr>
        <w:t>.</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Именно структуры этой компании стали победителями прошедшего в июне 2017 года конкурса на строительство заводов — ООО «АГК-1» в Московской области и ООО «АГК-2» в Татарстане. Они будут выступать заказчиками всего цикла — от проектирования до строительства и сдачи объектов, а также их эксплуатации.</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 xml:space="preserve">Строительство первого из четырех заводов начнется в начале 2018 года в Воскресенском районе. Вокруг отведенного под МСЗ земельного участка находится 19 населенных пунктов, до ближайшего из них — деревни </w:t>
      </w:r>
      <w:proofErr w:type="spellStart"/>
      <w:r w:rsidRPr="00704B7A">
        <w:rPr>
          <w:rFonts w:ascii="Times New Roman" w:eastAsia="Times New Roman" w:hAnsi="Times New Roman" w:cs="Times New Roman"/>
          <w:bCs/>
          <w:color w:val="363135"/>
          <w:kern w:val="36"/>
          <w:sz w:val="28"/>
          <w:szCs w:val="28"/>
          <w:lang w:eastAsia="ru-RU"/>
        </w:rPr>
        <w:t>Свистягино</w:t>
      </w:r>
      <w:proofErr w:type="spellEnd"/>
      <w:r w:rsidRPr="00704B7A">
        <w:rPr>
          <w:rFonts w:ascii="Times New Roman" w:eastAsia="Times New Roman" w:hAnsi="Times New Roman" w:cs="Times New Roman"/>
          <w:bCs/>
          <w:color w:val="363135"/>
          <w:kern w:val="36"/>
          <w:sz w:val="28"/>
          <w:szCs w:val="28"/>
          <w:lang w:eastAsia="ru-RU"/>
        </w:rPr>
        <w:t xml:space="preserve"> — от завода 800 метров.</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 xml:space="preserve">Местные жители неоднократно выражали свой протест против строительства мусоросжигательного завода. Они выходили на митинги, устраивали пикеты, а 4 ноября перекрыли </w:t>
      </w:r>
      <w:proofErr w:type="spellStart"/>
      <w:r w:rsidRPr="00704B7A">
        <w:rPr>
          <w:rFonts w:ascii="Times New Roman" w:eastAsia="Times New Roman" w:hAnsi="Times New Roman" w:cs="Times New Roman"/>
          <w:bCs/>
          <w:color w:val="363135"/>
          <w:kern w:val="36"/>
          <w:sz w:val="28"/>
          <w:szCs w:val="28"/>
          <w:lang w:eastAsia="ru-RU"/>
        </w:rPr>
        <w:t>Новорязанское</w:t>
      </w:r>
      <w:proofErr w:type="spellEnd"/>
      <w:r w:rsidRPr="00704B7A">
        <w:rPr>
          <w:rFonts w:ascii="Times New Roman" w:eastAsia="Times New Roman" w:hAnsi="Times New Roman" w:cs="Times New Roman"/>
          <w:bCs/>
          <w:color w:val="363135"/>
          <w:kern w:val="36"/>
          <w:sz w:val="28"/>
          <w:szCs w:val="28"/>
          <w:lang w:eastAsia="ru-RU"/>
        </w:rPr>
        <w:t xml:space="preserve"> шоссе у села Степанщино. По мнению советника министра экологии Московской области Марии Комковой, это происходит из-за плохой осведомленности </w:t>
      </w:r>
      <w:proofErr w:type="gramStart"/>
      <w:r w:rsidRPr="00704B7A">
        <w:rPr>
          <w:rFonts w:ascii="Times New Roman" w:eastAsia="Times New Roman" w:hAnsi="Times New Roman" w:cs="Times New Roman"/>
          <w:bCs/>
          <w:color w:val="363135"/>
          <w:kern w:val="36"/>
          <w:sz w:val="28"/>
          <w:szCs w:val="28"/>
          <w:lang w:eastAsia="ru-RU"/>
        </w:rPr>
        <w:t>людей.</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w:t>
      </w:r>
      <w:proofErr w:type="gramEnd"/>
      <w:r w:rsidRPr="00704B7A">
        <w:rPr>
          <w:rFonts w:ascii="Times New Roman" w:eastAsia="Times New Roman" w:hAnsi="Times New Roman" w:cs="Times New Roman"/>
          <w:bCs/>
          <w:color w:val="363135"/>
          <w:kern w:val="36"/>
          <w:sz w:val="28"/>
          <w:szCs w:val="28"/>
          <w:lang w:eastAsia="ru-RU"/>
        </w:rPr>
        <w:t xml:space="preserve">Наша основная функция — доносить максимально достоверную информацию, для этого мы возили жителей Подмосковья на аналогичные заводы в Европе, при нашем участии делаются газеты, фильмы, которые рассказывают о современных технология по обращению с отходами, — рассказала РБК Мария </w:t>
      </w:r>
      <w:proofErr w:type="spellStart"/>
      <w:r w:rsidRPr="00704B7A">
        <w:rPr>
          <w:rFonts w:ascii="Times New Roman" w:eastAsia="Times New Roman" w:hAnsi="Times New Roman" w:cs="Times New Roman"/>
          <w:bCs/>
          <w:color w:val="363135"/>
          <w:kern w:val="36"/>
          <w:sz w:val="28"/>
          <w:szCs w:val="28"/>
          <w:lang w:eastAsia="ru-RU"/>
        </w:rPr>
        <w:t>Комкова</w:t>
      </w:r>
      <w:proofErr w:type="spellEnd"/>
      <w:r w:rsidRPr="00704B7A">
        <w:rPr>
          <w:rFonts w:ascii="Times New Roman" w:eastAsia="Times New Roman" w:hAnsi="Times New Roman" w:cs="Times New Roman"/>
          <w:bCs/>
          <w:color w:val="363135"/>
          <w:kern w:val="36"/>
          <w:sz w:val="28"/>
          <w:szCs w:val="28"/>
          <w:lang w:eastAsia="ru-RU"/>
        </w:rPr>
        <w:t>. — Но при этом мы понимаем, что пока первый завод не построим, не покажем его людям, у них будут вопросы, переживания и страхи</w:t>
      </w:r>
      <w:proofErr w:type="gramStart"/>
      <w:r w:rsidRPr="00704B7A">
        <w:rPr>
          <w:rFonts w:ascii="Times New Roman" w:eastAsia="Times New Roman" w:hAnsi="Times New Roman" w:cs="Times New Roman"/>
          <w:bCs/>
          <w:color w:val="363135"/>
          <w:kern w:val="36"/>
          <w:sz w:val="28"/>
          <w:szCs w:val="28"/>
          <w:lang w:eastAsia="ru-RU"/>
        </w:rPr>
        <w:t>».</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На</w:t>
      </w:r>
      <w:proofErr w:type="gramEnd"/>
      <w:r w:rsidRPr="00704B7A">
        <w:rPr>
          <w:rFonts w:ascii="Times New Roman" w:eastAsia="Times New Roman" w:hAnsi="Times New Roman" w:cs="Times New Roman"/>
          <w:bCs/>
          <w:color w:val="363135"/>
          <w:kern w:val="36"/>
          <w:sz w:val="28"/>
          <w:szCs w:val="28"/>
          <w:lang w:eastAsia="ru-RU"/>
        </w:rPr>
        <w:t xml:space="preserve"> встрече с Владимиром Путиным 30 октября члены президентского совета по правам человека также подняли вопрос строительства МСЗ. Глава государства сослался на положительный опыт эксплуатации в мире 1500 заводов по сжиганию мусора, но при этом отметил, что нельзя определять места их расположения без консультаций с людьми, которые живут на близлежащих территориях.</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r>
      <w:r w:rsidRPr="00704B7A">
        <w:rPr>
          <w:rFonts w:ascii="Times New Roman" w:hAnsi="Times New Roman" w:cs="Times New Roman"/>
          <w:noProof/>
          <w:lang w:eastAsia="ru-RU"/>
        </w:rPr>
        <w:drawing>
          <wp:inline distT="0" distB="0" distL="0" distR="0" wp14:anchorId="46ECB279" wp14:editId="1D6DC7ED">
            <wp:extent cx="5940425" cy="3960283"/>
            <wp:effectExtent l="0" t="0" r="3175" b="2540"/>
            <wp:docPr id="6" name="Рисунок 6" descr="http://s0.rbk.ru/v6_top_pics/resized/945xH/media/img/3/63/755104087198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0.rbk.ru/v6_top_pics/resized/945xH/media/img/3/63/75510408719863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C153AA" w:rsidRPr="00704B7A" w:rsidRDefault="00C153AA" w:rsidP="00C153AA">
      <w:pPr>
        <w:rPr>
          <w:rFonts w:ascii="Times New Roman" w:eastAsia="Times New Roman" w:hAnsi="Times New Roman" w:cs="Times New Roman"/>
          <w:bCs/>
          <w:color w:val="363135"/>
          <w:kern w:val="36"/>
          <w:sz w:val="28"/>
          <w:szCs w:val="28"/>
          <w:lang w:eastAsia="ru-RU"/>
        </w:rPr>
      </w:pPr>
      <w:r w:rsidRPr="00704B7A">
        <w:rPr>
          <w:rFonts w:ascii="Times New Roman" w:eastAsia="Times New Roman" w:hAnsi="Times New Roman" w:cs="Times New Roman"/>
          <w:bCs/>
          <w:color w:val="363135"/>
          <w:kern w:val="36"/>
          <w:sz w:val="28"/>
          <w:szCs w:val="28"/>
          <w:lang w:eastAsia="ru-RU"/>
        </w:rPr>
        <w:t xml:space="preserve">Фото: Александр Дроздов / </w:t>
      </w:r>
      <w:proofErr w:type="spellStart"/>
      <w:r w:rsidRPr="00704B7A">
        <w:rPr>
          <w:rFonts w:ascii="Times New Roman" w:eastAsia="Times New Roman" w:hAnsi="Times New Roman" w:cs="Times New Roman"/>
          <w:bCs/>
          <w:color w:val="363135"/>
          <w:kern w:val="36"/>
          <w:sz w:val="28"/>
          <w:szCs w:val="28"/>
          <w:lang w:eastAsia="ru-RU"/>
        </w:rPr>
        <w:t>Интерпресс</w:t>
      </w:r>
      <w:proofErr w:type="spellEnd"/>
      <w:r w:rsidRPr="00704B7A">
        <w:rPr>
          <w:rFonts w:ascii="Times New Roman" w:eastAsia="Times New Roman" w:hAnsi="Times New Roman" w:cs="Times New Roman"/>
          <w:bCs/>
          <w:color w:val="363135"/>
          <w:kern w:val="36"/>
          <w:sz w:val="28"/>
          <w:szCs w:val="28"/>
          <w:lang w:eastAsia="ru-RU"/>
        </w:rPr>
        <w:t xml:space="preserve"> / ТАСС</w:t>
      </w:r>
      <w:r w:rsidRPr="00704B7A">
        <w:rPr>
          <w:rFonts w:ascii="Times New Roman" w:eastAsia="Times New Roman" w:hAnsi="Times New Roman" w:cs="Times New Roman"/>
          <w:bCs/>
          <w:color w:val="363135"/>
          <w:kern w:val="36"/>
          <w:sz w:val="28"/>
          <w:szCs w:val="28"/>
          <w:lang w:eastAsia="ru-RU"/>
        </w:rPr>
        <w:br/>
        <w:t>Мусор повезут по Черному морю</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Летом 2017 года компания «РТ-Инвест» выступила с инициативой расширить пилотный проект и построить еще четыре аналогичных завода в Подмосковье, а также создать три кластера в курортной зоне на юге страны — в Сочи, на полуострове Тамань и в районе Кавказских Минеральных Вод.</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 xml:space="preserve">Как сказано в презентации, направленной в адрес вице-премьера Александра </w:t>
      </w:r>
      <w:proofErr w:type="spellStart"/>
      <w:r w:rsidRPr="00704B7A">
        <w:rPr>
          <w:rFonts w:ascii="Times New Roman" w:eastAsia="Times New Roman" w:hAnsi="Times New Roman" w:cs="Times New Roman"/>
          <w:bCs/>
          <w:color w:val="363135"/>
          <w:kern w:val="36"/>
          <w:sz w:val="28"/>
          <w:szCs w:val="28"/>
          <w:lang w:eastAsia="ru-RU"/>
        </w:rPr>
        <w:t>Хлопонина</w:t>
      </w:r>
      <w:proofErr w:type="spellEnd"/>
      <w:r w:rsidRPr="00704B7A">
        <w:rPr>
          <w:rFonts w:ascii="Times New Roman" w:eastAsia="Times New Roman" w:hAnsi="Times New Roman" w:cs="Times New Roman"/>
          <w:bCs/>
          <w:color w:val="363135"/>
          <w:kern w:val="36"/>
          <w:sz w:val="28"/>
          <w:szCs w:val="28"/>
          <w:lang w:eastAsia="ru-RU"/>
        </w:rPr>
        <w:t xml:space="preserve"> (есть в распоряжении РБК), расширение проекта позволит снизить критический объем полигонного захоронения в Подмосковье, а Черноморское побережье России и Кавказские Минводы сделать территориями, вовсе свободными от мест захоронения твердых коммунальных отходов.</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Представитель пресс-службы администрации Сочи рассказал РБК, что действующий мусоросортировочный комплекс не справляется с поступающими потоками отходов, в связи с чем там образуются навалы, которые возгораются в жаркую погоду. Поэтому власти курорта поддерживают проект строительства МСЗ, считая его единственным выходом из сложившейся ситуации.</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Предполагается, что во всех городах, которые войдут в курортные кластеры, установят комплексы по сортировке мусора. Отходы, не пригодные для вторичного использования, будут прессоваться в кипы (брикетироваться), оборачиваться в пленку и направляться на мусоросжигательные заводы. В том числе по морю, аналогичный опыт транспортировки отходов из Англии изучили в «РТ-Инвесте» и признали его эффективным.</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По словам гендиректора «</w:t>
      </w:r>
      <w:proofErr w:type="spellStart"/>
      <w:r w:rsidRPr="00704B7A">
        <w:rPr>
          <w:rFonts w:ascii="Times New Roman" w:eastAsia="Times New Roman" w:hAnsi="Times New Roman" w:cs="Times New Roman"/>
          <w:bCs/>
          <w:color w:val="363135"/>
          <w:kern w:val="36"/>
          <w:sz w:val="28"/>
          <w:szCs w:val="28"/>
          <w:lang w:eastAsia="ru-RU"/>
        </w:rPr>
        <w:t>Рт</w:t>
      </w:r>
      <w:proofErr w:type="spellEnd"/>
      <w:r w:rsidRPr="00704B7A">
        <w:rPr>
          <w:rFonts w:ascii="Times New Roman" w:eastAsia="Times New Roman" w:hAnsi="Times New Roman" w:cs="Times New Roman"/>
          <w:bCs/>
          <w:color w:val="363135"/>
          <w:kern w:val="36"/>
          <w:sz w:val="28"/>
          <w:szCs w:val="28"/>
          <w:lang w:eastAsia="ru-RU"/>
        </w:rPr>
        <w:t xml:space="preserve">-Инвеста» Андрея </w:t>
      </w:r>
      <w:proofErr w:type="spellStart"/>
      <w:r w:rsidRPr="00704B7A">
        <w:rPr>
          <w:rFonts w:ascii="Times New Roman" w:eastAsia="Times New Roman" w:hAnsi="Times New Roman" w:cs="Times New Roman"/>
          <w:bCs/>
          <w:color w:val="363135"/>
          <w:kern w:val="36"/>
          <w:sz w:val="28"/>
          <w:szCs w:val="28"/>
          <w:lang w:eastAsia="ru-RU"/>
        </w:rPr>
        <w:t>Шипелова</w:t>
      </w:r>
      <w:proofErr w:type="spellEnd"/>
      <w:r w:rsidRPr="00704B7A">
        <w:rPr>
          <w:rFonts w:ascii="Times New Roman" w:eastAsia="Times New Roman" w:hAnsi="Times New Roman" w:cs="Times New Roman"/>
          <w:bCs/>
          <w:color w:val="363135"/>
          <w:kern w:val="36"/>
          <w:sz w:val="28"/>
          <w:szCs w:val="28"/>
          <w:lang w:eastAsia="ru-RU"/>
        </w:rPr>
        <w:t>, капитальные затраты будут сравнимы с ценой строительства пяти заводов первой очереди в Подмосковье и Казани, а с учетом локализации оборудования они могут снизиться на 5%.</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Автор: Юрий Завьялов.</w:t>
      </w:r>
      <w:r w:rsidRPr="00704B7A">
        <w:rPr>
          <w:rFonts w:ascii="Times New Roman" w:eastAsia="Times New Roman" w:hAnsi="Times New Roman" w:cs="Times New Roman"/>
          <w:bCs/>
          <w:color w:val="363135"/>
          <w:kern w:val="36"/>
          <w:sz w:val="28"/>
          <w:szCs w:val="28"/>
          <w:lang w:eastAsia="ru-RU"/>
        </w:rPr>
        <w:br/>
        <w:t>Теги: Московская область , «</w:t>
      </w:r>
      <w:proofErr w:type="spellStart"/>
      <w:r w:rsidRPr="00704B7A">
        <w:rPr>
          <w:rFonts w:ascii="Times New Roman" w:eastAsia="Times New Roman" w:hAnsi="Times New Roman" w:cs="Times New Roman"/>
          <w:bCs/>
          <w:color w:val="363135"/>
          <w:kern w:val="36"/>
          <w:sz w:val="28"/>
          <w:szCs w:val="28"/>
          <w:lang w:eastAsia="ru-RU"/>
        </w:rPr>
        <w:t>Ростех</w:t>
      </w:r>
      <w:proofErr w:type="spellEnd"/>
      <w:r w:rsidRPr="00704B7A">
        <w:rPr>
          <w:rFonts w:ascii="Times New Roman" w:eastAsia="Times New Roman" w:hAnsi="Times New Roman" w:cs="Times New Roman"/>
          <w:bCs/>
          <w:color w:val="363135"/>
          <w:kern w:val="36"/>
          <w:sz w:val="28"/>
          <w:szCs w:val="28"/>
          <w:lang w:eastAsia="ru-RU"/>
        </w:rPr>
        <w:t>» , мусор , публичные слушания ...</w:t>
      </w:r>
      <w:r w:rsidRPr="00704B7A">
        <w:rPr>
          <w:rFonts w:ascii="Times New Roman" w:eastAsia="Times New Roman" w:hAnsi="Times New Roman" w:cs="Times New Roman"/>
          <w:bCs/>
          <w:color w:val="363135"/>
          <w:kern w:val="36"/>
          <w:sz w:val="28"/>
          <w:szCs w:val="28"/>
          <w:lang w:eastAsia="ru-RU"/>
        </w:rPr>
        <w:br/>
        <w:t>ГЛАВНОЕ</w:t>
      </w:r>
      <w:r w:rsidRPr="00704B7A">
        <w:rPr>
          <w:rFonts w:ascii="Times New Roman" w:eastAsia="Times New Roman" w:hAnsi="Times New Roman" w:cs="Times New Roman"/>
          <w:bCs/>
          <w:color w:val="363135"/>
          <w:kern w:val="36"/>
          <w:sz w:val="28"/>
          <w:szCs w:val="28"/>
          <w:lang w:eastAsia="ru-RU"/>
        </w:rPr>
        <w:br/>
        <w:t xml:space="preserve">Кремль рассказал о местонахождении не явившегося в суд </w:t>
      </w:r>
      <w:proofErr w:type="spellStart"/>
      <w:r w:rsidRPr="00704B7A">
        <w:rPr>
          <w:rFonts w:ascii="Times New Roman" w:eastAsia="Times New Roman" w:hAnsi="Times New Roman" w:cs="Times New Roman"/>
          <w:bCs/>
          <w:color w:val="363135"/>
          <w:kern w:val="36"/>
          <w:sz w:val="28"/>
          <w:szCs w:val="28"/>
          <w:lang w:eastAsia="ru-RU"/>
        </w:rPr>
        <w:t>Сечина</w:t>
      </w:r>
      <w:proofErr w:type="spellEnd"/>
      <w:r w:rsidRPr="00704B7A">
        <w:rPr>
          <w:rFonts w:ascii="Times New Roman" w:eastAsia="Times New Roman" w:hAnsi="Times New Roman" w:cs="Times New Roman"/>
          <w:bCs/>
          <w:color w:val="363135"/>
          <w:kern w:val="36"/>
          <w:sz w:val="28"/>
          <w:szCs w:val="28"/>
          <w:lang w:eastAsia="ru-RU"/>
        </w:rPr>
        <w:br/>
        <w:t>ОБЩЕСТВО</w:t>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r>
      <w:r w:rsidRPr="00704B7A">
        <w:rPr>
          <w:rFonts w:ascii="Times New Roman" w:eastAsia="Times New Roman" w:hAnsi="Times New Roman" w:cs="Times New Roman"/>
          <w:bCs/>
          <w:color w:val="363135"/>
          <w:kern w:val="36"/>
          <w:sz w:val="28"/>
          <w:szCs w:val="28"/>
          <w:lang w:eastAsia="ru-RU"/>
        </w:rPr>
        <w:br/>
        <w:t>Подробнее на РБК:</w:t>
      </w:r>
      <w:r w:rsidRPr="00704B7A">
        <w:rPr>
          <w:rFonts w:ascii="Times New Roman" w:eastAsia="Times New Roman" w:hAnsi="Times New Roman" w:cs="Times New Roman"/>
          <w:bCs/>
          <w:color w:val="363135"/>
          <w:kern w:val="36"/>
          <w:sz w:val="28"/>
          <w:szCs w:val="28"/>
          <w:lang w:eastAsia="ru-RU"/>
        </w:rPr>
        <w:br/>
        <w:t>http://www.rbc.ru/society/11/11/2017/5a06e6409a7947eb3c007d97</w:t>
      </w:r>
      <w:r w:rsidRPr="00704B7A">
        <w:rPr>
          <w:rFonts w:ascii="Times New Roman" w:eastAsia="Times New Roman" w:hAnsi="Times New Roman" w:cs="Times New Roman"/>
          <w:bCs/>
          <w:color w:val="363135"/>
          <w:kern w:val="36"/>
          <w:sz w:val="28"/>
          <w:szCs w:val="28"/>
          <w:lang w:eastAsia="ru-RU"/>
        </w:rPr>
        <w:br w:type="page"/>
      </w:r>
    </w:p>
    <w:p w:rsidR="00322F58" w:rsidRPr="00704B7A" w:rsidRDefault="00322F58" w:rsidP="00322F58">
      <w:pPr>
        <w:spacing w:before="74" w:after="74" w:line="240" w:lineRule="auto"/>
        <w:jc w:val="right"/>
        <w:outlineLvl w:val="0"/>
        <w:rPr>
          <w:rFonts w:ascii="Times New Roman" w:eastAsia="Times New Roman" w:hAnsi="Times New Roman" w:cs="Times New Roman"/>
          <w:bCs/>
          <w:color w:val="363135"/>
          <w:kern w:val="36"/>
          <w:sz w:val="28"/>
          <w:szCs w:val="28"/>
          <w:lang w:eastAsia="ru-RU"/>
        </w:rPr>
      </w:pPr>
    </w:p>
    <w:p w:rsidR="000545E9" w:rsidRPr="00704B7A" w:rsidRDefault="003E6FC7" w:rsidP="000545E9">
      <w:pPr>
        <w:spacing w:before="74" w:after="74" w:line="240" w:lineRule="auto"/>
        <w:outlineLvl w:val="0"/>
        <w:rPr>
          <w:rFonts w:ascii="Times New Roman" w:eastAsia="Times New Roman" w:hAnsi="Times New Roman" w:cs="Times New Roman"/>
          <w:b/>
          <w:bCs/>
          <w:color w:val="363135"/>
          <w:kern w:val="36"/>
          <w:sz w:val="48"/>
          <w:szCs w:val="48"/>
          <w:lang w:eastAsia="ru-RU"/>
        </w:rPr>
      </w:pPr>
      <w:r w:rsidRPr="00704B7A">
        <w:rPr>
          <w:rFonts w:ascii="Times New Roman" w:eastAsia="Times New Roman" w:hAnsi="Times New Roman" w:cs="Times New Roman"/>
          <w:b/>
          <w:bCs/>
          <w:color w:val="363135"/>
          <w:kern w:val="36"/>
          <w:sz w:val="48"/>
          <w:szCs w:val="48"/>
          <w:lang w:eastAsia="ru-RU"/>
        </w:rPr>
        <w:t xml:space="preserve">Запретите строительство </w:t>
      </w:r>
      <w:proofErr w:type="spellStart"/>
      <w:r w:rsidRPr="00704B7A">
        <w:rPr>
          <w:rFonts w:ascii="Times New Roman" w:eastAsia="Times New Roman" w:hAnsi="Times New Roman" w:cs="Times New Roman"/>
          <w:b/>
          <w:bCs/>
          <w:color w:val="363135"/>
          <w:kern w:val="36"/>
          <w:sz w:val="48"/>
          <w:szCs w:val="48"/>
          <w:lang w:eastAsia="ru-RU"/>
        </w:rPr>
        <w:t>мусоросжигающего</w:t>
      </w:r>
      <w:proofErr w:type="spellEnd"/>
      <w:r w:rsidRPr="00704B7A">
        <w:rPr>
          <w:rFonts w:ascii="Times New Roman" w:eastAsia="Times New Roman" w:hAnsi="Times New Roman" w:cs="Times New Roman"/>
          <w:b/>
          <w:bCs/>
          <w:color w:val="363135"/>
          <w:kern w:val="36"/>
          <w:sz w:val="48"/>
          <w:szCs w:val="48"/>
          <w:lang w:eastAsia="ru-RU"/>
        </w:rPr>
        <w:t xml:space="preserve"> завода и полигона ТБО </w:t>
      </w:r>
      <w:r w:rsidR="000545E9" w:rsidRPr="00704B7A">
        <w:rPr>
          <w:rFonts w:ascii="Times New Roman" w:eastAsia="Times New Roman" w:hAnsi="Times New Roman" w:cs="Times New Roman"/>
          <w:b/>
          <w:bCs/>
          <w:color w:val="363135"/>
          <w:kern w:val="36"/>
          <w:sz w:val="48"/>
          <w:szCs w:val="48"/>
          <w:lang w:eastAsia="ru-RU"/>
        </w:rPr>
        <w:t>в Воскресенском районе</w:t>
      </w:r>
      <w:r w:rsidR="00F100A6" w:rsidRPr="00704B7A">
        <w:rPr>
          <w:rStyle w:val="a7"/>
          <w:rFonts w:ascii="Times New Roman" w:eastAsia="Times New Roman" w:hAnsi="Times New Roman" w:cs="Times New Roman"/>
          <w:b/>
          <w:bCs/>
          <w:color w:val="363135"/>
          <w:kern w:val="36"/>
          <w:sz w:val="48"/>
          <w:szCs w:val="48"/>
          <w:lang w:eastAsia="ru-RU"/>
        </w:rPr>
        <w:footnoteReference w:id="2"/>
      </w:r>
    </w:p>
    <w:p w:rsidR="000545E9" w:rsidRPr="00704B7A" w:rsidRDefault="000545E9" w:rsidP="000545E9">
      <w:pPr>
        <w:spacing w:after="0" w:line="240" w:lineRule="auto"/>
        <w:rPr>
          <w:rFonts w:ascii="Times New Roman" w:eastAsia="Times New Roman" w:hAnsi="Times New Roman" w:cs="Times New Roman"/>
          <w:color w:val="0000FF"/>
          <w:sz w:val="24"/>
          <w:szCs w:val="24"/>
          <w:lang w:eastAsia="ru-RU"/>
        </w:rPr>
      </w:pPr>
      <w:r w:rsidRPr="00704B7A">
        <w:rPr>
          <w:rFonts w:ascii="Times New Roman" w:eastAsia="Times New Roman" w:hAnsi="Times New Roman" w:cs="Times New Roman"/>
          <w:color w:val="363135"/>
          <w:sz w:val="24"/>
          <w:szCs w:val="24"/>
          <w:lang w:eastAsia="ru-RU"/>
        </w:rPr>
        <w:fldChar w:fldCharType="begin"/>
      </w:r>
      <w:r w:rsidRPr="00704B7A">
        <w:rPr>
          <w:rFonts w:ascii="Times New Roman" w:eastAsia="Times New Roman" w:hAnsi="Times New Roman" w:cs="Times New Roman"/>
          <w:color w:val="363135"/>
          <w:sz w:val="24"/>
          <w:szCs w:val="24"/>
          <w:lang w:eastAsia="ru-RU"/>
        </w:rPr>
        <w:instrText xml:space="preserve"> HYPERLINK "https://www.change.org/u/178150774" </w:instrText>
      </w:r>
      <w:r w:rsidRPr="00704B7A">
        <w:rPr>
          <w:rFonts w:ascii="Times New Roman" w:eastAsia="Times New Roman" w:hAnsi="Times New Roman" w:cs="Times New Roman"/>
          <w:color w:val="363135"/>
          <w:sz w:val="24"/>
          <w:szCs w:val="24"/>
          <w:lang w:eastAsia="ru-RU"/>
        </w:rPr>
        <w:fldChar w:fldCharType="separate"/>
      </w:r>
    </w:p>
    <w:p w:rsidR="000545E9" w:rsidRPr="00704B7A" w:rsidRDefault="000545E9" w:rsidP="000545E9">
      <w:pPr>
        <w:spacing w:after="0" w:line="240" w:lineRule="auto"/>
        <w:rPr>
          <w:rFonts w:ascii="Times New Roman" w:eastAsia="Times New Roman" w:hAnsi="Times New Roman" w:cs="Times New Roman"/>
          <w:color w:val="0000FF"/>
          <w:sz w:val="24"/>
          <w:szCs w:val="24"/>
          <w:lang w:eastAsia="ru-RU"/>
        </w:rPr>
      </w:pPr>
      <w:r w:rsidRPr="00704B7A">
        <w:rPr>
          <w:rFonts w:ascii="Times New Roman" w:eastAsia="Times New Roman" w:hAnsi="Times New Roman" w:cs="Times New Roman"/>
          <w:b/>
          <w:bCs/>
          <w:color w:val="0000FF"/>
          <w:sz w:val="24"/>
          <w:szCs w:val="24"/>
          <w:u w:val="single"/>
          <w:lang w:eastAsia="ru-RU"/>
        </w:rPr>
        <w:t>Алексей Холкин</w:t>
      </w:r>
      <w:r w:rsidRPr="00704B7A">
        <w:rPr>
          <w:rFonts w:ascii="Times New Roman" w:eastAsia="Times New Roman" w:hAnsi="Times New Roman" w:cs="Times New Roman"/>
          <w:color w:val="0000FF"/>
          <w:sz w:val="24"/>
          <w:szCs w:val="24"/>
          <w:lang w:eastAsia="ru-RU"/>
        </w:rPr>
        <w:t> Воскресенск, Россия</w:t>
      </w:r>
    </w:p>
    <w:p w:rsidR="000545E9" w:rsidRPr="00704B7A" w:rsidRDefault="000545E9" w:rsidP="000545E9">
      <w:pPr>
        <w:spacing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color w:val="363135"/>
          <w:sz w:val="24"/>
          <w:szCs w:val="24"/>
          <w:lang w:eastAsia="ru-RU"/>
        </w:rPr>
        <w:fldChar w:fldCharType="end"/>
      </w:r>
    </w:p>
    <w:p w:rsidR="000545E9" w:rsidRPr="00704B7A" w:rsidRDefault="000545E9" w:rsidP="000545E9">
      <w:pPr>
        <w:spacing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noProof/>
          <w:color w:val="363135"/>
          <w:sz w:val="24"/>
          <w:szCs w:val="24"/>
          <w:lang w:eastAsia="ru-RU"/>
        </w:rPr>
        <w:drawing>
          <wp:inline distT="0" distB="0" distL="0" distR="0" wp14:anchorId="384DCA74" wp14:editId="230CE83F">
            <wp:extent cx="4933950" cy="2775347"/>
            <wp:effectExtent l="0" t="0" r="0" b="6350"/>
            <wp:docPr id="8" name="Рисунок 8" descr="https://assets.change.org/photos/7/tl/pm/kdTlPMfCrhalrta-800x450-noPad.jpg?148613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ssets.change.org/photos/7/tl/pm/kdTlPMfCrhalrta-800x450-noPad.jpg?14861316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7507" cy="2782973"/>
                    </a:xfrm>
                    <a:prstGeom prst="rect">
                      <a:avLst/>
                    </a:prstGeom>
                    <a:noFill/>
                    <a:ln>
                      <a:noFill/>
                    </a:ln>
                  </pic:spPr>
                </pic:pic>
              </a:graphicData>
            </a:graphic>
          </wp:inline>
        </w:drawing>
      </w:r>
    </w:p>
    <w:p w:rsidR="000545E9" w:rsidRPr="00704B7A" w:rsidRDefault="000545E9" w:rsidP="000545E9">
      <w:pPr>
        <w:spacing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color w:val="363135"/>
          <w:sz w:val="24"/>
          <w:szCs w:val="24"/>
          <w:lang w:eastAsia="ru-RU"/>
        </w:rPr>
        <w:t>В 2016 году Правительство Московской области утвердило Территориальную схему обращения с отходами. Согласно этому документу, в Воскресенском районе могут появиться мусоросжигательный завод и полигон ТБО. Объемы переработки мусора будут не менее 1 миллиона тонн. На сегодняшний день известно, что нет абсолютно безвредных заводов и полигонов. Поэтому, учитывая масштабные планы и реальные дела власти, у нас все основания полагать, что затея Правительства Московской области убьет местных жителей.</w:t>
      </w:r>
    </w:p>
    <w:p w:rsidR="000545E9" w:rsidRPr="00704B7A" w:rsidRDefault="000545E9" w:rsidP="000545E9">
      <w:pPr>
        <w:spacing w:before="360"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color w:val="363135"/>
          <w:sz w:val="24"/>
          <w:szCs w:val="24"/>
          <w:lang w:eastAsia="ru-RU"/>
        </w:rPr>
        <w:t xml:space="preserve">Экологическая обстановка в Воскресенском районе всегда была сложной, если не сказать катастрофической. В нашем районе целый ряд действующих предприятий, которые травят нас. Условия экономики, жажда наживы, безответственное отношение и низкий профессионализм персонала и руководителей некоторых предприятий не выдерживает никакой критики. Иногда никакие законы и штрафы не могут остановить экологические преступления. Мы годами боремся с действующими заводами, а тут нам построят новые вредные производства. Мы считаем, что мнение местных жителей при принятии таких решений должно обязательно учитываться. И </w:t>
      </w:r>
      <w:proofErr w:type="spellStart"/>
      <w:r w:rsidRPr="00704B7A">
        <w:rPr>
          <w:rFonts w:ascii="Times New Roman" w:eastAsia="Times New Roman" w:hAnsi="Times New Roman" w:cs="Times New Roman"/>
          <w:color w:val="363135"/>
          <w:sz w:val="24"/>
          <w:szCs w:val="24"/>
          <w:lang w:eastAsia="ru-RU"/>
        </w:rPr>
        <w:t>воскресенцы</w:t>
      </w:r>
      <w:proofErr w:type="spellEnd"/>
      <w:r w:rsidRPr="00704B7A">
        <w:rPr>
          <w:rFonts w:ascii="Times New Roman" w:eastAsia="Times New Roman" w:hAnsi="Times New Roman" w:cs="Times New Roman"/>
          <w:color w:val="363135"/>
          <w:sz w:val="24"/>
          <w:szCs w:val="24"/>
          <w:lang w:eastAsia="ru-RU"/>
        </w:rPr>
        <w:t xml:space="preserve"> свое мнение уже высказали. 11 ноября 2016 года состоялся тысячный митинг, на котором начали собираться живые подписи под обращением к Владимиру Путину. Позднее состоялись и другие массовые акции протеста. В декабре в приемную Президента Российской Федерации было передано </w:t>
      </w:r>
      <w:proofErr w:type="gramStart"/>
      <w:r w:rsidRPr="00704B7A">
        <w:rPr>
          <w:rFonts w:ascii="Times New Roman" w:eastAsia="Times New Roman" w:hAnsi="Times New Roman" w:cs="Times New Roman"/>
          <w:color w:val="363135"/>
          <w:sz w:val="24"/>
          <w:szCs w:val="24"/>
          <w:lang w:eastAsia="ru-RU"/>
        </w:rPr>
        <w:t>обращение</w:t>
      </w:r>
      <w:proofErr w:type="gramEnd"/>
      <w:r w:rsidRPr="00704B7A">
        <w:rPr>
          <w:rFonts w:ascii="Times New Roman" w:eastAsia="Times New Roman" w:hAnsi="Times New Roman" w:cs="Times New Roman"/>
          <w:color w:val="363135"/>
          <w:sz w:val="24"/>
          <w:szCs w:val="24"/>
          <w:lang w:eastAsia="ru-RU"/>
        </w:rPr>
        <w:t xml:space="preserve"> под которым поставили свои подписи 15000 человек! Но почему-то это не повлияло на действия </w:t>
      </w:r>
      <w:proofErr w:type="gramStart"/>
      <w:r w:rsidRPr="00704B7A">
        <w:rPr>
          <w:rFonts w:ascii="Times New Roman" w:eastAsia="Times New Roman" w:hAnsi="Times New Roman" w:cs="Times New Roman"/>
          <w:color w:val="363135"/>
          <w:sz w:val="24"/>
          <w:szCs w:val="24"/>
          <w:lang w:eastAsia="ru-RU"/>
        </w:rPr>
        <w:t>Правительства Московской области</w:t>
      </w:r>
      <w:proofErr w:type="gramEnd"/>
      <w:r w:rsidRPr="00704B7A">
        <w:rPr>
          <w:rFonts w:ascii="Times New Roman" w:eastAsia="Times New Roman" w:hAnsi="Times New Roman" w:cs="Times New Roman"/>
          <w:color w:val="363135"/>
          <w:sz w:val="24"/>
          <w:szCs w:val="24"/>
          <w:lang w:eastAsia="ru-RU"/>
        </w:rPr>
        <w:t xml:space="preserve"> и они не хотят отменять свое решение. Власть считает, что жители должны принять, как неизбежное, строительство мусоросжигательного завода и полигона ТБО. Считаем, что это абсолютно недопустимо.</w:t>
      </w:r>
    </w:p>
    <w:p w:rsidR="000545E9" w:rsidRPr="00704B7A" w:rsidRDefault="000545E9" w:rsidP="000545E9">
      <w:pPr>
        <w:spacing w:before="360"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color w:val="363135"/>
          <w:sz w:val="24"/>
          <w:szCs w:val="24"/>
          <w:lang w:eastAsia="ru-RU"/>
        </w:rPr>
        <w:t>Особенно возмущает тот факт, что используются различные хитрости для достижения желаемой Правительством цели. Участкам, которые хотят использовать для строительства, хотят изменить вид разрешенного использования без проведения публичных слушаний. Везде муссируется информация, что мусоросжигательные заводы абсолютно безвредные. Информация о том, что Воскресенский район утопает в мусоре, вовсе возмущает местных жителей. Если уж решили построить завод, то придите и попытайтесь открыто и честно поговорить с жителями. Наоборот, общественников пытаются "обрабатывать" по одному и небольшими группами. Такая подпольная "политика" наводит на мысли, что ничего хорошего в будущем нас не ждет. У нас все основания быть крайне обеспокоенными по поводу своего будущего.</w:t>
      </w:r>
    </w:p>
    <w:p w:rsidR="000545E9" w:rsidRPr="00704B7A" w:rsidRDefault="000545E9" w:rsidP="000545E9">
      <w:pPr>
        <w:spacing w:before="360" w:after="0" w:line="240" w:lineRule="auto"/>
        <w:rPr>
          <w:rFonts w:ascii="Times New Roman" w:eastAsia="Times New Roman" w:hAnsi="Times New Roman" w:cs="Times New Roman"/>
          <w:color w:val="363135"/>
          <w:sz w:val="24"/>
          <w:szCs w:val="24"/>
          <w:lang w:eastAsia="ru-RU"/>
        </w:rPr>
      </w:pPr>
      <w:r w:rsidRPr="00704B7A">
        <w:rPr>
          <w:rFonts w:ascii="Times New Roman" w:eastAsia="Times New Roman" w:hAnsi="Times New Roman" w:cs="Times New Roman"/>
          <w:color w:val="363135"/>
          <w:sz w:val="24"/>
          <w:szCs w:val="24"/>
          <w:lang w:eastAsia="ru-RU"/>
        </w:rPr>
        <w:t>Требуем запретить строительство мусоросжигательного завода и полигона ТБО в Воскресенском районе. Требуем самого широкого освещения и обсуждения любых планов по строительству мусороперерабатывающих и других предприятий по работе с отходами.</w:t>
      </w:r>
    </w:p>
    <w:p w:rsidR="00F100A6" w:rsidRPr="00704B7A" w:rsidRDefault="003E6FC7" w:rsidP="00F100A6">
      <w:pPr>
        <w:pStyle w:val="1"/>
        <w:spacing w:before="0" w:line="315" w:lineRule="atLeast"/>
        <w:rPr>
          <w:rFonts w:ascii="Times New Roman" w:eastAsia="Times New Roman" w:hAnsi="Times New Roman" w:cs="Times New Roman"/>
          <w:color w:val="000000"/>
          <w:kern w:val="36"/>
          <w:sz w:val="39"/>
          <w:szCs w:val="39"/>
          <w:lang w:eastAsia="ru-RU"/>
        </w:rPr>
      </w:pPr>
      <w:r w:rsidRPr="00704B7A">
        <w:rPr>
          <w:rFonts w:ascii="Times New Roman" w:hAnsi="Times New Roman" w:cs="Times New Roman"/>
          <w:sz w:val="28"/>
          <w:szCs w:val="28"/>
        </w:rPr>
        <w:br w:type="page"/>
      </w:r>
      <w:hyperlink r:id="rId14" w:history="1">
        <w:r w:rsidR="00F100A6" w:rsidRPr="00704B7A">
          <w:rPr>
            <w:rFonts w:ascii="Times New Roman" w:eastAsia="Times New Roman" w:hAnsi="Times New Roman" w:cs="Times New Roman"/>
            <w:color w:val="252525"/>
            <w:kern w:val="36"/>
            <w:sz w:val="39"/>
            <w:szCs w:val="39"/>
            <w:u w:val="single"/>
            <w:lang w:eastAsia="ru-RU"/>
          </w:rPr>
          <w:t>Строительство мусоросжигательного завода в Воскресенском районе</w:t>
        </w:r>
      </w:hyperlink>
      <w:r w:rsidR="00F100A6" w:rsidRPr="00704B7A">
        <w:rPr>
          <w:rStyle w:val="a7"/>
          <w:rFonts w:ascii="Times New Roman" w:eastAsia="Times New Roman" w:hAnsi="Times New Roman" w:cs="Times New Roman"/>
          <w:color w:val="000000"/>
          <w:kern w:val="36"/>
          <w:sz w:val="39"/>
          <w:szCs w:val="39"/>
          <w:lang w:eastAsia="ru-RU"/>
        </w:rPr>
        <w:footnoteReference w:id="3"/>
      </w:r>
    </w:p>
    <w:p w:rsidR="00F100A6" w:rsidRPr="00704B7A" w:rsidRDefault="002A0420" w:rsidP="00F100A6">
      <w:pPr>
        <w:numPr>
          <w:ilvl w:val="0"/>
          <w:numId w:val="1"/>
        </w:numPr>
        <w:spacing w:after="0" w:line="330" w:lineRule="atLeast"/>
        <w:rPr>
          <w:rFonts w:ascii="Times New Roman" w:eastAsia="Times New Roman" w:hAnsi="Times New Roman" w:cs="Times New Roman"/>
          <w:color w:val="000000"/>
          <w:sz w:val="20"/>
          <w:szCs w:val="20"/>
          <w:lang w:eastAsia="ru-RU"/>
        </w:rPr>
      </w:pPr>
      <w:hyperlink r:id="rId15" w:anchor="description" w:history="1">
        <w:r w:rsidR="00F100A6" w:rsidRPr="00704B7A">
          <w:rPr>
            <w:rFonts w:ascii="Times New Roman" w:eastAsia="Times New Roman" w:hAnsi="Times New Roman" w:cs="Times New Roman"/>
            <w:color w:val="424242"/>
            <w:sz w:val="20"/>
            <w:szCs w:val="20"/>
            <w:u w:val="single"/>
            <w:lang w:eastAsia="ru-RU"/>
          </w:rPr>
          <w:t>Описание проблемы</w:t>
        </w:r>
      </w:hyperlink>
    </w:p>
    <w:p w:rsidR="00F100A6" w:rsidRPr="00704B7A" w:rsidRDefault="002A0420" w:rsidP="00F100A6">
      <w:pPr>
        <w:numPr>
          <w:ilvl w:val="0"/>
          <w:numId w:val="1"/>
        </w:numPr>
        <w:spacing w:after="0" w:line="330" w:lineRule="atLeast"/>
        <w:rPr>
          <w:rFonts w:ascii="Times New Roman" w:eastAsia="Times New Roman" w:hAnsi="Times New Roman" w:cs="Times New Roman"/>
          <w:color w:val="000000"/>
          <w:sz w:val="20"/>
          <w:szCs w:val="20"/>
          <w:lang w:eastAsia="ru-RU"/>
        </w:rPr>
      </w:pPr>
      <w:hyperlink r:id="rId16" w:anchor="alertDescription" w:history="1">
        <w:r w:rsidR="00F100A6" w:rsidRPr="00704B7A">
          <w:rPr>
            <w:rFonts w:ascii="Times New Roman" w:eastAsia="Times New Roman" w:hAnsi="Times New Roman" w:cs="Times New Roman"/>
            <w:color w:val="424242"/>
            <w:sz w:val="20"/>
            <w:szCs w:val="20"/>
            <w:u w:val="single"/>
            <w:lang w:eastAsia="ru-RU"/>
          </w:rPr>
          <w:t>Почему проблема заслуживает внимания общества?</w:t>
        </w:r>
      </w:hyperlink>
    </w:p>
    <w:p w:rsidR="00F100A6" w:rsidRPr="00704B7A" w:rsidRDefault="00F100A6" w:rsidP="00F100A6">
      <w:pPr>
        <w:numPr>
          <w:ilvl w:val="0"/>
          <w:numId w:val="1"/>
        </w:numPr>
        <w:spacing w:after="0" w:line="330" w:lineRule="atLeast"/>
        <w:rPr>
          <w:rFonts w:ascii="Times New Roman" w:eastAsia="Times New Roman" w:hAnsi="Times New Roman" w:cs="Times New Roman"/>
          <w:color w:val="000000"/>
          <w:sz w:val="20"/>
          <w:szCs w:val="20"/>
          <w:lang w:eastAsia="ru-RU"/>
        </w:rPr>
      </w:pPr>
    </w:p>
    <w:p w:rsidR="00F100A6" w:rsidRPr="00704B7A" w:rsidRDefault="00F100A6" w:rsidP="00F100A6">
      <w:pPr>
        <w:numPr>
          <w:ilvl w:val="0"/>
          <w:numId w:val="1"/>
        </w:numPr>
        <w:spacing w:after="0" w:line="330" w:lineRule="atLeast"/>
        <w:rPr>
          <w:rFonts w:ascii="Times New Roman" w:eastAsia="Times New Roman" w:hAnsi="Times New Roman" w:cs="Times New Roman"/>
          <w:color w:val="000000"/>
          <w:sz w:val="20"/>
          <w:szCs w:val="20"/>
          <w:lang w:eastAsia="ru-RU"/>
        </w:rPr>
      </w:pPr>
    </w:p>
    <w:p w:rsidR="00F100A6" w:rsidRPr="00704B7A" w:rsidRDefault="00F100A6" w:rsidP="00F100A6">
      <w:pPr>
        <w:numPr>
          <w:ilvl w:val="0"/>
          <w:numId w:val="1"/>
        </w:numPr>
        <w:spacing w:after="0" w:line="330" w:lineRule="atLeast"/>
        <w:rPr>
          <w:rFonts w:ascii="Times New Roman" w:eastAsia="Times New Roman" w:hAnsi="Times New Roman" w:cs="Times New Roman"/>
          <w:color w:val="000000"/>
          <w:sz w:val="20"/>
          <w:szCs w:val="20"/>
          <w:lang w:eastAsia="ru-RU"/>
        </w:rPr>
      </w:pPr>
    </w:p>
    <w:p w:rsidR="00F100A6" w:rsidRPr="00704B7A" w:rsidRDefault="00F100A6" w:rsidP="00F100A6">
      <w:pPr>
        <w:spacing w:before="375" w:after="165" w:line="240" w:lineRule="auto"/>
        <w:outlineLvl w:val="2"/>
        <w:rPr>
          <w:rFonts w:ascii="Times New Roman" w:eastAsia="Times New Roman" w:hAnsi="Times New Roman" w:cs="Times New Roman"/>
          <w:color w:val="424242"/>
          <w:sz w:val="24"/>
          <w:szCs w:val="24"/>
          <w:lang w:eastAsia="ru-RU"/>
        </w:rPr>
      </w:pPr>
      <w:r w:rsidRPr="00704B7A">
        <w:rPr>
          <w:rFonts w:ascii="Times New Roman" w:eastAsia="Times New Roman" w:hAnsi="Times New Roman" w:cs="Times New Roman"/>
          <w:color w:val="424242"/>
          <w:sz w:val="24"/>
          <w:szCs w:val="24"/>
          <w:lang w:eastAsia="ru-RU"/>
        </w:rPr>
        <w:t>Описание проблемы</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proofErr w:type="spellStart"/>
      <w:r w:rsidRPr="00704B7A">
        <w:rPr>
          <w:rFonts w:ascii="Times New Roman" w:eastAsia="Times New Roman" w:hAnsi="Times New Roman" w:cs="Times New Roman"/>
          <w:color w:val="504F4F"/>
          <w:sz w:val="21"/>
          <w:szCs w:val="21"/>
          <w:lang w:eastAsia="ru-RU"/>
        </w:rPr>
        <w:t>Росприроднадзор</w:t>
      </w:r>
      <w:proofErr w:type="spellEnd"/>
      <w:r w:rsidRPr="00704B7A">
        <w:rPr>
          <w:rFonts w:ascii="Times New Roman" w:eastAsia="Times New Roman" w:hAnsi="Times New Roman" w:cs="Times New Roman"/>
          <w:color w:val="504F4F"/>
          <w:sz w:val="21"/>
          <w:szCs w:val="21"/>
          <w:lang w:eastAsia="ru-RU"/>
        </w:rPr>
        <w:t xml:space="preserve"> согласовал строительство пяти новых полигонов и четырех заводов по термическому обезвреживанию отходов в Московской области.</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Один из них появится в Воскресенском районе вблизи деревни </w:t>
      </w:r>
      <w:proofErr w:type="spellStart"/>
      <w:r w:rsidRPr="00704B7A">
        <w:rPr>
          <w:rFonts w:ascii="Times New Roman" w:eastAsia="Times New Roman" w:hAnsi="Times New Roman" w:cs="Times New Roman"/>
          <w:color w:val="504F4F"/>
          <w:sz w:val="21"/>
          <w:szCs w:val="21"/>
          <w:lang w:eastAsia="ru-RU"/>
        </w:rPr>
        <w:t>Свистягино</w:t>
      </w:r>
      <w:proofErr w:type="spellEnd"/>
      <w:r w:rsidRPr="00704B7A">
        <w:rPr>
          <w:rFonts w:ascii="Times New Roman" w:eastAsia="Times New Roman" w:hAnsi="Times New Roman" w:cs="Times New Roman"/>
          <w:color w:val="504F4F"/>
          <w:sz w:val="21"/>
          <w:szCs w:val="21"/>
          <w:lang w:eastAsia="ru-RU"/>
        </w:rPr>
        <w:t>.</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Подмосковье представило территориальную схему обращения с отходами. Документ определил места расположения в регионе новых полигонов, продолжительность работы старых, объемы отходов, которые они смогут принять, и населенные пункты, близ которых будут построены заводы по переработке и термическому обезвреживанию отходов.</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Территориальная схема делит Подмосковье на восемь зон деятельности региональных операторов, и, как утверждает правительство области, разработчики схемы пришли к выводу, что «термическое обезвреживание твердых коммунальных отходов при высокой температуре обеспечивает лучший экологический эффект, чем размещение отходов на полигонах». Формулировка «заводы термического обезвреживания» объединяет все существующие сейчас технологии по обезвреживанию мусора: газификацию, сжигание, пиролиз, плазменный метод.</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Поэтому в Подмосковье решено построить четыре таких завода, а выбор технологии будет осуществляться федеральным правительством.</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Заводы предположительно появятся в районе Воскресенска, Наро-Фоминска, Солнечногорска, Ногинска. Мощность каждого будет составлять 700 тыс. тонн, а половина мощности заводов будет зарезервирована для термического обезвреживания твердых коммунальных отходов, поступающих из Москвы.</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Однако экспертные советы, изучив документ, выявили в нем существенные недостатки.</w:t>
      </w:r>
    </w:p>
    <w:p w:rsidR="00F100A6" w:rsidRPr="00704B7A" w:rsidRDefault="00F100A6" w:rsidP="00F100A6">
      <w:pPr>
        <w:spacing w:before="375" w:after="165" w:line="240" w:lineRule="auto"/>
        <w:outlineLvl w:val="2"/>
        <w:rPr>
          <w:rFonts w:ascii="Times New Roman" w:eastAsia="Times New Roman" w:hAnsi="Times New Roman" w:cs="Times New Roman"/>
          <w:color w:val="424242"/>
          <w:sz w:val="24"/>
          <w:szCs w:val="24"/>
          <w:lang w:eastAsia="ru-RU"/>
        </w:rPr>
      </w:pPr>
      <w:r w:rsidRPr="00704B7A">
        <w:rPr>
          <w:rFonts w:ascii="Times New Roman" w:eastAsia="Times New Roman" w:hAnsi="Times New Roman" w:cs="Times New Roman"/>
          <w:color w:val="424242"/>
          <w:sz w:val="24"/>
          <w:szCs w:val="24"/>
          <w:lang w:eastAsia="ru-RU"/>
        </w:rPr>
        <w:t>Почему проблема заслуживает внимания общества?</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noProof/>
          <w:color w:val="504F4F"/>
          <w:sz w:val="21"/>
          <w:szCs w:val="21"/>
          <w:lang w:eastAsia="ru-RU"/>
        </w:rPr>
        <w:drawing>
          <wp:inline distT="0" distB="0" distL="0" distR="0" wp14:anchorId="7B82FFFF" wp14:editId="0D34E2E5">
            <wp:extent cx="5686425" cy="4238625"/>
            <wp:effectExtent l="0" t="0" r="9525" b="9525"/>
            <wp:docPr id="1" name="Рисунок 1" descr="5df4a2d7a5dd82d7c36b6df7263014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df4a2d7a5dd82d7c36b6df72630147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6425" cy="4238625"/>
                    </a:xfrm>
                    <a:prstGeom prst="rect">
                      <a:avLst/>
                    </a:prstGeom>
                    <a:noFill/>
                    <a:ln>
                      <a:noFill/>
                    </a:ln>
                  </pic:spPr>
                </pic:pic>
              </a:graphicData>
            </a:graphic>
          </wp:inline>
        </w:drawing>
      </w:r>
    </w:p>
    <w:p w:rsidR="00F100A6" w:rsidRPr="00704B7A" w:rsidRDefault="00F100A6" w:rsidP="00F100A6">
      <w:pPr>
        <w:spacing w:after="0"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Правительство посчитало строительство мусоросжигательных заводов приоритетным направлением, хотя данный </w:t>
      </w:r>
      <w:hyperlink r:id="rId18" w:history="1">
        <w:r w:rsidRPr="00704B7A">
          <w:rPr>
            <w:rFonts w:ascii="Times New Roman" w:eastAsia="Times New Roman" w:hAnsi="Times New Roman" w:cs="Times New Roman"/>
            <w:color w:val="106EB7"/>
            <w:sz w:val="21"/>
            <w:szCs w:val="21"/>
            <w:u w:val="single"/>
            <w:lang w:eastAsia="ru-RU"/>
          </w:rPr>
          <w:t>документ</w:t>
        </w:r>
      </w:hyperlink>
      <w:r w:rsidRPr="00704B7A">
        <w:rPr>
          <w:rFonts w:ascii="Times New Roman" w:eastAsia="Times New Roman" w:hAnsi="Times New Roman" w:cs="Times New Roman"/>
          <w:color w:val="504F4F"/>
          <w:sz w:val="21"/>
          <w:szCs w:val="21"/>
          <w:lang w:eastAsia="ru-RU"/>
        </w:rPr>
        <w:t xml:space="preserve"> противоречит государственной политике в области обращения с отходами. В соответствии федеральным законом об отходах определена иерархия методов обращения с отходами, и сжигание относится к наименее предпочтительным методам.</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В качестве приоритетных способов снижения захоронения отходов, в соответствии с законодательством, прежде всего, рассматривается предотвращение и минимизация их образования, сортировка и обработка, и уже во вторую очередь их обезвреживание, в том числе с извлечением полезных компонентов и энергии. </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Реализация проекта "Чистая страна" позволит снизить захоронение отходов в масштабах всей страны всего на 7%.</w:t>
      </w:r>
      <w:r w:rsidRPr="00704B7A">
        <w:rPr>
          <w:rFonts w:ascii="Times New Roman" w:eastAsia="Times New Roman" w:hAnsi="Times New Roman" w:cs="Times New Roman"/>
          <w:noProof/>
          <w:color w:val="504F4F"/>
          <w:sz w:val="21"/>
          <w:szCs w:val="21"/>
          <w:lang w:eastAsia="ru-RU"/>
        </w:rPr>
        <w:drawing>
          <wp:inline distT="0" distB="0" distL="0" distR="0" wp14:anchorId="08281C03" wp14:editId="4D1C6B8A">
            <wp:extent cx="5075203" cy="2854801"/>
            <wp:effectExtent l="0" t="0" r="0" b="3175"/>
            <wp:docPr id="3" name="Рисунок 3" descr="344446690bbc4fb58d4a58e57df934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44446690bbc4fb58d4a58e57df9349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9641" cy="2862922"/>
                    </a:xfrm>
                    <a:prstGeom prst="rect">
                      <a:avLst/>
                    </a:prstGeom>
                    <a:noFill/>
                    <a:ln>
                      <a:noFill/>
                    </a:ln>
                  </pic:spPr>
                </pic:pic>
              </a:graphicData>
            </a:graphic>
          </wp:inline>
        </w:drawing>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Более того, определение "термическая переработка", согласно федеральному закону "Об отходах производства и потребления", выделяет два совершенно различных способа обращения с отходами: утилизация и обезвреживание (уменьшение массы отходов, изменение их состава, физических и химических свойств, включая сжигание). Сжигание ни в коем случае не является и не может считаться переработкой. При сжигании мусора образуется до трети токсичных шлаков и зольных отходов, которые будут </w:t>
      </w:r>
      <w:proofErr w:type="spellStart"/>
      <w:r w:rsidRPr="00704B7A">
        <w:rPr>
          <w:rFonts w:ascii="Times New Roman" w:eastAsia="Times New Roman" w:hAnsi="Times New Roman" w:cs="Times New Roman"/>
          <w:color w:val="504F4F"/>
          <w:sz w:val="21"/>
          <w:szCs w:val="21"/>
          <w:lang w:eastAsia="ru-RU"/>
        </w:rPr>
        <w:t>захораниваться</w:t>
      </w:r>
      <w:proofErr w:type="spellEnd"/>
      <w:r w:rsidRPr="00704B7A">
        <w:rPr>
          <w:rFonts w:ascii="Times New Roman" w:eastAsia="Times New Roman" w:hAnsi="Times New Roman" w:cs="Times New Roman"/>
          <w:color w:val="504F4F"/>
          <w:sz w:val="21"/>
          <w:szCs w:val="21"/>
          <w:lang w:eastAsia="ru-RU"/>
        </w:rPr>
        <w:t xml:space="preserve"> на полигонах.</w:t>
      </w:r>
    </w:p>
    <w:p w:rsidR="00F100A6" w:rsidRPr="00704B7A" w:rsidRDefault="00F100A6" w:rsidP="00F100A6">
      <w:pPr>
        <w:spacing w:after="0"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В </w:t>
      </w:r>
      <w:hyperlink r:id="rId20" w:history="1">
        <w:r w:rsidRPr="00704B7A">
          <w:rPr>
            <w:rFonts w:ascii="Times New Roman" w:eastAsia="Times New Roman" w:hAnsi="Times New Roman" w:cs="Times New Roman"/>
            <w:color w:val="106EB7"/>
            <w:sz w:val="21"/>
            <w:szCs w:val="21"/>
            <w:u w:val="single"/>
            <w:lang w:eastAsia="ru-RU"/>
          </w:rPr>
          <w:t>документе</w:t>
        </w:r>
      </w:hyperlink>
      <w:r w:rsidRPr="00704B7A">
        <w:rPr>
          <w:rFonts w:ascii="Times New Roman" w:eastAsia="Times New Roman" w:hAnsi="Times New Roman" w:cs="Times New Roman"/>
          <w:color w:val="504F4F"/>
          <w:sz w:val="21"/>
          <w:szCs w:val="21"/>
          <w:lang w:eastAsia="ru-RU"/>
        </w:rPr>
        <w:t> говорится, что Московский регион ежегодно генерирует 9,2 млн. тонн отходов, в том числе 3,7 млн. тонн бытового мусора.</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Документ лишь поверхностно описывает раздельный сбор отходов.</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По мнению </w:t>
      </w:r>
      <w:proofErr w:type="gramStart"/>
      <w:r w:rsidRPr="00704B7A">
        <w:rPr>
          <w:rFonts w:ascii="Times New Roman" w:eastAsia="Times New Roman" w:hAnsi="Times New Roman" w:cs="Times New Roman"/>
          <w:color w:val="504F4F"/>
          <w:sz w:val="21"/>
          <w:szCs w:val="21"/>
          <w:lang w:eastAsia="ru-RU"/>
        </w:rPr>
        <w:t>разработчиков</w:t>
      </w:r>
      <w:proofErr w:type="gramEnd"/>
      <w:r w:rsidRPr="00704B7A">
        <w:rPr>
          <w:rFonts w:ascii="Times New Roman" w:eastAsia="Times New Roman" w:hAnsi="Times New Roman" w:cs="Times New Roman"/>
          <w:color w:val="504F4F"/>
          <w:sz w:val="21"/>
          <w:szCs w:val="21"/>
          <w:lang w:eastAsia="ru-RU"/>
        </w:rPr>
        <w:t xml:space="preserve"> </w:t>
      </w:r>
      <w:proofErr w:type="spellStart"/>
      <w:r w:rsidRPr="00704B7A">
        <w:rPr>
          <w:rFonts w:ascii="Times New Roman" w:eastAsia="Times New Roman" w:hAnsi="Times New Roman" w:cs="Times New Roman"/>
          <w:color w:val="504F4F"/>
          <w:sz w:val="21"/>
          <w:szCs w:val="21"/>
          <w:lang w:eastAsia="ru-RU"/>
        </w:rPr>
        <w:t>терсхемы</w:t>
      </w:r>
      <w:proofErr w:type="spellEnd"/>
      <w:r w:rsidRPr="00704B7A">
        <w:rPr>
          <w:rFonts w:ascii="Times New Roman" w:eastAsia="Times New Roman" w:hAnsi="Times New Roman" w:cs="Times New Roman"/>
          <w:color w:val="504F4F"/>
          <w:sz w:val="21"/>
          <w:szCs w:val="21"/>
          <w:lang w:eastAsia="ru-RU"/>
        </w:rPr>
        <w:t xml:space="preserve"> размещения отходов, за мусор «от контейнерной площадки до полигона», будут отвечать региональные операторы. Они же будут определять места размещения полигонов, мусоросжигательных заводов и сортировочных станций.</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Непонятен принцип отбора данных операторов, однако документ утверждает, что: «после их отбора на территории Московской области значительно увеличится количество контейнерных площадок и контейнеров». То есть в </w:t>
      </w:r>
      <w:proofErr w:type="spellStart"/>
      <w:r w:rsidRPr="00704B7A">
        <w:rPr>
          <w:rFonts w:ascii="Times New Roman" w:eastAsia="Times New Roman" w:hAnsi="Times New Roman" w:cs="Times New Roman"/>
          <w:color w:val="504F4F"/>
          <w:sz w:val="21"/>
          <w:szCs w:val="21"/>
          <w:lang w:eastAsia="ru-RU"/>
        </w:rPr>
        <w:t>терсхеме</w:t>
      </w:r>
      <w:proofErr w:type="spellEnd"/>
      <w:r w:rsidRPr="00704B7A">
        <w:rPr>
          <w:rFonts w:ascii="Times New Roman" w:eastAsia="Times New Roman" w:hAnsi="Times New Roman" w:cs="Times New Roman"/>
          <w:color w:val="504F4F"/>
          <w:sz w:val="21"/>
          <w:szCs w:val="21"/>
          <w:lang w:eastAsia="ru-RU"/>
        </w:rPr>
        <w:t xml:space="preserve"> не прописано точное количество площадок, сортировочных станций и мест раздельного сбора ТКО.</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По касательной прописана лишь общая информация, что в крупных подмосковных городах — Волоколамске, Красногорске, Солнечногорске, Химках, Дубне, Мытищах, Ивантеевке, Ногинске, Балашихе, Шатуре, Домодедово и Озерах — начнется раздельный сбор мусора. По результатам этих пилотных проектов будет приниматься решение о расширении географии раздельного сбора.</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noProof/>
          <w:color w:val="504F4F"/>
          <w:sz w:val="21"/>
          <w:szCs w:val="21"/>
          <w:lang w:eastAsia="ru-RU"/>
        </w:rPr>
        <w:drawing>
          <wp:inline distT="0" distB="0" distL="0" distR="0" wp14:anchorId="41DF6C90" wp14:editId="60F44508">
            <wp:extent cx="4229443" cy="3590579"/>
            <wp:effectExtent l="0" t="0" r="0" b="0"/>
            <wp:docPr id="7" name="Рисунок 7" descr="4219ac85fee263f4b15170b6a588a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219ac85fee263f4b15170b6a588a16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3717" cy="3594208"/>
                    </a:xfrm>
                    <a:prstGeom prst="rect">
                      <a:avLst/>
                    </a:prstGeom>
                    <a:noFill/>
                    <a:ln>
                      <a:noFill/>
                    </a:ln>
                  </pic:spPr>
                </pic:pic>
              </a:graphicData>
            </a:graphic>
          </wp:inline>
        </w:drawing>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 xml:space="preserve">Раздельный сбор будут внедрять через </w:t>
      </w:r>
      <w:proofErr w:type="spellStart"/>
      <w:r w:rsidRPr="00704B7A">
        <w:rPr>
          <w:rFonts w:ascii="Times New Roman" w:eastAsia="Times New Roman" w:hAnsi="Times New Roman" w:cs="Times New Roman"/>
          <w:color w:val="504F4F"/>
          <w:sz w:val="21"/>
          <w:szCs w:val="21"/>
          <w:lang w:eastAsia="ru-RU"/>
        </w:rPr>
        <w:t>двухконтейнерную</w:t>
      </w:r>
      <w:proofErr w:type="spellEnd"/>
      <w:r w:rsidRPr="00704B7A">
        <w:rPr>
          <w:rFonts w:ascii="Times New Roman" w:eastAsia="Times New Roman" w:hAnsi="Times New Roman" w:cs="Times New Roman"/>
          <w:color w:val="504F4F"/>
          <w:sz w:val="21"/>
          <w:szCs w:val="21"/>
          <w:lang w:eastAsia="ru-RU"/>
        </w:rPr>
        <w:t xml:space="preserve"> систему сбора. В первый бокс «сухой» — попадут полезные вторичные компоненты, пригодные для повторного использования: полимеры, бумага, металл, стекло и прочие. Во второй «мокрый»: пищевые и растительные отходы, смет от уборки дворовой территории.</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Отдельно предлагается собирать опасные отходы: ртутные лампы и батарейки. Для их сбора должны быть установлены особые контейнеры, исключающие повреждение ламп и не допускающие извлечения мусора третьими лицами. Отходы будут отправлять на мусороперегрузочные станции, где их спрессуют для дальнейшей транспортировки, и мусоросортировочные комплексы, где произведут первичную и глубокую сортировку.</w:t>
      </w:r>
    </w:p>
    <w:p w:rsidR="00F100A6" w:rsidRPr="00704B7A" w:rsidRDefault="00F100A6" w:rsidP="00F100A6">
      <w:pPr>
        <w:spacing w:after="195"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noProof/>
          <w:color w:val="504F4F"/>
          <w:sz w:val="21"/>
          <w:szCs w:val="21"/>
          <w:lang w:eastAsia="ru-RU"/>
        </w:rPr>
        <w:drawing>
          <wp:inline distT="0" distB="0" distL="0" distR="0" wp14:anchorId="33549BEB" wp14:editId="3791356E">
            <wp:extent cx="5855335" cy="3293626"/>
            <wp:effectExtent l="0" t="0" r="0" b="2540"/>
            <wp:docPr id="10" name="Рисунок 10" descr="8f8bc37d0b738fabd8d289820b153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f8bc37d0b738fabd8d289820b15345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72058" cy="3303032"/>
                    </a:xfrm>
                    <a:prstGeom prst="rect">
                      <a:avLst/>
                    </a:prstGeom>
                    <a:noFill/>
                    <a:ln>
                      <a:noFill/>
                    </a:ln>
                  </pic:spPr>
                </pic:pic>
              </a:graphicData>
            </a:graphic>
          </wp:inline>
        </w:drawing>
      </w:r>
    </w:p>
    <w:p w:rsidR="00F100A6" w:rsidRPr="00704B7A" w:rsidRDefault="00F100A6" w:rsidP="00F100A6">
      <w:pPr>
        <w:spacing w:after="0" w:line="330" w:lineRule="atLeast"/>
        <w:rPr>
          <w:rFonts w:ascii="Times New Roman" w:eastAsia="Times New Roman" w:hAnsi="Times New Roman" w:cs="Times New Roman"/>
          <w:color w:val="504F4F"/>
          <w:sz w:val="21"/>
          <w:szCs w:val="21"/>
          <w:lang w:eastAsia="ru-RU"/>
        </w:rPr>
      </w:pPr>
      <w:r w:rsidRPr="00704B7A">
        <w:rPr>
          <w:rFonts w:ascii="Times New Roman" w:eastAsia="Times New Roman" w:hAnsi="Times New Roman" w:cs="Times New Roman"/>
          <w:color w:val="504F4F"/>
          <w:sz w:val="21"/>
          <w:szCs w:val="21"/>
          <w:lang w:eastAsia="ru-RU"/>
        </w:rPr>
        <w:t>Глава «</w:t>
      </w:r>
      <w:proofErr w:type="spellStart"/>
      <w:r w:rsidRPr="00704B7A">
        <w:rPr>
          <w:rFonts w:ascii="Times New Roman" w:eastAsia="Times New Roman" w:hAnsi="Times New Roman" w:cs="Times New Roman"/>
          <w:color w:val="504F4F"/>
          <w:sz w:val="21"/>
          <w:szCs w:val="21"/>
          <w:lang w:eastAsia="ru-RU"/>
        </w:rPr>
        <w:t>Ростеха</w:t>
      </w:r>
      <w:proofErr w:type="spellEnd"/>
      <w:r w:rsidRPr="00704B7A">
        <w:rPr>
          <w:rFonts w:ascii="Times New Roman" w:eastAsia="Times New Roman" w:hAnsi="Times New Roman" w:cs="Times New Roman"/>
          <w:color w:val="504F4F"/>
          <w:sz w:val="21"/>
          <w:szCs w:val="21"/>
          <w:lang w:eastAsia="ru-RU"/>
        </w:rPr>
        <w:t>» Сергей Чемезов и губернатор Андрей Воробьев всячески пытаются смягчить риторику, говоря о проекте МСЗ. Заводы называются «зелеными», вместо «сжигания отходов» - «переработка отходов в энергию». Однако речь идет об обычных МСЗ, которые, помимо сжигания отходов, генерируют электроэнергию. В </w:t>
      </w:r>
      <w:hyperlink r:id="rId23" w:history="1">
        <w:r w:rsidRPr="00704B7A">
          <w:rPr>
            <w:rFonts w:ascii="Times New Roman" w:eastAsia="Times New Roman" w:hAnsi="Times New Roman" w:cs="Times New Roman"/>
            <w:color w:val="106EB7"/>
            <w:sz w:val="21"/>
            <w:szCs w:val="21"/>
            <w:u w:val="single"/>
            <w:lang w:eastAsia="ru-RU"/>
          </w:rPr>
          <w:t>Гринпис</w:t>
        </w:r>
      </w:hyperlink>
      <w:r w:rsidRPr="00704B7A">
        <w:rPr>
          <w:rFonts w:ascii="Times New Roman" w:eastAsia="Times New Roman" w:hAnsi="Times New Roman" w:cs="Times New Roman"/>
          <w:color w:val="504F4F"/>
          <w:sz w:val="21"/>
          <w:szCs w:val="21"/>
          <w:lang w:eastAsia="ru-RU"/>
        </w:rPr>
        <w:t> России напоминают: доказано, что сжигание отходов – самый опасный с экологической точки зрения метод обращения с отходами, он приводит к уничтожению ресурсов, выбросам в воздух токсичных веществ и образованию токсичной золы. Кроме того, это и самый дорогой из всех способов избавления от ТБО.</w:t>
      </w:r>
    </w:p>
    <w:p w:rsidR="00F100A6" w:rsidRPr="00704B7A" w:rsidRDefault="00F100A6" w:rsidP="00F100A6">
      <w:pPr>
        <w:spacing w:line="240" w:lineRule="auto"/>
        <w:rPr>
          <w:rFonts w:ascii="Times New Roman" w:eastAsia="Times New Roman" w:hAnsi="Times New Roman" w:cs="Times New Roman"/>
          <w:color w:val="000000"/>
          <w:sz w:val="20"/>
          <w:szCs w:val="20"/>
          <w:lang w:eastAsia="ru-RU"/>
        </w:rPr>
      </w:pPr>
    </w:p>
    <w:p w:rsidR="00F100A6" w:rsidRPr="00704B7A" w:rsidRDefault="00F100A6">
      <w:pPr>
        <w:rPr>
          <w:rFonts w:ascii="Times New Roman" w:hAnsi="Times New Roman" w:cs="Times New Roman"/>
          <w:sz w:val="28"/>
          <w:szCs w:val="28"/>
        </w:rPr>
      </w:pPr>
      <w:r w:rsidRPr="00704B7A">
        <w:rPr>
          <w:rFonts w:ascii="Times New Roman" w:hAnsi="Times New Roman" w:cs="Times New Roman"/>
          <w:sz w:val="28"/>
          <w:szCs w:val="28"/>
        </w:rPr>
        <w:br w:type="page"/>
      </w:r>
    </w:p>
    <w:p w:rsidR="003E6FC7" w:rsidRPr="00704B7A" w:rsidRDefault="003E6FC7">
      <w:pPr>
        <w:rPr>
          <w:rFonts w:ascii="Times New Roman" w:hAnsi="Times New Roman" w:cs="Times New Roman"/>
          <w:sz w:val="28"/>
          <w:szCs w:val="28"/>
        </w:rPr>
      </w:pP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b/>
          <w:color w:val="000000"/>
          <w:sz w:val="28"/>
          <w:szCs w:val="28"/>
          <w:shd w:val="clear" w:color="auto" w:fill="FFFFFF"/>
        </w:rPr>
        <w:t>Противники мусоросжигательного завода перекрыли</w:t>
      </w:r>
      <w:r w:rsidRPr="00704B7A">
        <w:rPr>
          <w:rFonts w:ascii="Times New Roman" w:hAnsi="Times New Roman" w:cs="Times New Roman"/>
          <w:color w:val="000000"/>
          <w:sz w:val="28"/>
          <w:szCs w:val="28"/>
          <w:shd w:val="clear" w:color="auto" w:fill="FFFFFF"/>
        </w:rPr>
        <w:t xml:space="preserve"> </w:t>
      </w:r>
      <w:proofErr w:type="spellStart"/>
      <w:r w:rsidRPr="00704B7A">
        <w:rPr>
          <w:rFonts w:ascii="Times New Roman" w:hAnsi="Times New Roman" w:cs="Times New Roman"/>
          <w:b/>
          <w:color w:val="000000"/>
          <w:sz w:val="28"/>
          <w:szCs w:val="28"/>
          <w:shd w:val="clear" w:color="auto" w:fill="FFFFFF"/>
        </w:rPr>
        <w:t>Новорязанское</w:t>
      </w:r>
      <w:proofErr w:type="spellEnd"/>
      <w:r w:rsidR="00F100A6" w:rsidRPr="00704B7A">
        <w:rPr>
          <w:rFonts w:ascii="Times New Roman" w:hAnsi="Times New Roman" w:cs="Times New Roman"/>
          <w:b/>
          <w:color w:val="000000"/>
          <w:sz w:val="28"/>
          <w:szCs w:val="28"/>
          <w:shd w:val="clear" w:color="auto" w:fill="FFFFFF"/>
        </w:rPr>
        <w:t xml:space="preserve"> </w:t>
      </w:r>
      <w:r w:rsidRPr="00704B7A">
        <w:rPr>
          <w:rFonts w:ascii="Times New Roman" w:hAnsi="Times New Roman" w:cs="Times New Roman"/>
          <w:b/>
          <w:color w:val="000000"/>
          <w:sz w:val="28"/>
          <w:szCs w:val="28"/>
          <w:shd w:val="clear" w:color="auto" w:fill="FFFFFF"/>
        </w:rPr>
        <w:t>шоссе</w:t>
      </w:r>
      <w:r w:rsidR="00F100A6" w:rsidRPr="00704B7A">
        <w:rPr>
          <w:rStyle w:val="a7"/>
          <w:rFonts w:ascii="Times New Roman" w:hAnsi="Times New Roman" w:cs="Times New Roman"/>
          <w:color w:val="000000"/>
          <w:sz w:val="28"/>
          <w:szCs w:val="28"/>
          <w:shd w:val="clear" w:color="auto" w:fill="FFFFFF"/>
        </w:rPr>
        <w:footnoteReference w:id="4"/>
      </w: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color w:val="000000"/>
          <w:sz w:val="28"/>
          <w:szCs w:val="28"/>
          <w:shd w:val="clear" w:color="auto" w:fill="FFFFFF"/>
        </w:rPr>
        <w:t xml:space="preserve">Жители Воскресенского района Московской области в субботу перекрыли </w:t>
      </w:r>
      <w:proofErr w:type="spellStart"/>
      <w:r w:rsidRPr="00704B7A">
        <w:rPr>
          <w:rFonts w:ascii="Times New Roman" w:hAnsi="Times New Roman" w:cs="Times New Roman"/>
          <w:color w:val="000000"/>
          <w:sz w:val="28"/>
          <w:szCs w:val="28"/>
          <w:shd w:val="clear" w:color="auto" w:fill="FFFFFF"/>
        </w:rPr>
        <w:t>Новорязанское</w:t>
      </w:r>
      <w:proofErr w:type="spellEnd"/>
      <w:r w:rsidRPr="00704B7A">
        <w:rPr>
          <w:rFonts w:ascii="Times New Roman" w:hAnsi="Times New Roman" w:cs="Times New Roman"/>
          <w:color w:val="000000"/>
          <w:sz w:val="28"/>
          <w:szCs w:val="28"/>
          <w:shd w:val="clear" w:color="auto" w:fill="FFFFFF"/>
        </w:rPr>
        <w:t xml:space="preserve"> шоссе у села Степанщино. Как сообщил РБК активист инициативной группы Алексей Холкин, таким образом жители протестовали против строительства мусоросжигательного завода у деревни </w:t>
      </w:r>
      <w:proofErr w:type="spellStart"/>
      <w:r w:rsidRPr="00704B7A">
        <w:rPr>
          <w:rFonts w:ascii="Times New Roman" w:hAnsi="Times New Roman" w:cs="Times New Roman"/>
          <w:color w:val="000000"/>
          <w:sz w:val="28"/>
          <w:szCs w:val="28"/>
          <w:shd w:val="clear" w:color="auto" w:fill="FFFFFF"/>
        </w:rPr>
        <w:t>Свистягино</w:t>
      </w:r>
      <w:proofErr w:type="spellEnd"/>
      <w:r w:rsidRPr="00704B7A">
        <w:rPr>
          <w:rFonts w:ascii="Times New Roman" w:hAnsi="Times New Roman" w:cs="Times New Roman"/>
          <w:color w:val="000000"/>
          <w:sz w:val="28"/>
          <w:szCs w:val="28"/>
          <w:shd w:val="clear" w:color="auto" w:fill="FFFFFF"/>
        </w:rPr>
        <w:t>.</w:t>
      </w: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color w:val="000000"/>
          <w:sz w:val="28"/>
          <w:szCs w:val="28"/>
          <w:shd w:val="clear" w:color="auto" w:fill="FFFFFF"/>
        </w:rPr>
        <w:t>«У нас было требование одно — чтобы к нам приехал руководитель администрации Воскресенского района Виталий Чехов. Нас было примерно 80 человек. Сначала приехали сотрудники ДПС, они попытались каким-то образом организовать движение, мы долго сопротивлялись этому процессу. Но никто не хотел быть правонарушителем. Мы пропускали две-три машины. Длительный процесс получился — сдерживали движение даже при сотрудниках полиции примерно два часа», — сообщил он.</w:t>
      </w:r>
      <w:r w:rsidRPr="00704B7A">
        <w:rPr>
          <w:rFonts w:ascii="Times New Roman" w:hAnsi="Times New Roman" w:cs="Times New Roman"/>
          <w:color w:val="000000"/>
          <w:sz w:val="28"/>
          <w:szCs w:val="28"/>
        </w:rPr>
        <w:br/>
      </w: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color w:val="000000"/>
          <w:sz w:val="28"/>
          <w:szCs w:val="28"/>
          <w:shd w:val="clear" w:color="auto" w:fill="FFFFFF"/>
        </w:rPr>
        <w:t>По его словам, полиция действовала «очень корректно», задержаний не было.</w:t>
      </w: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color w:val="000000"/>
          <w:sz w:val="28"/>
          <w:szCs w:val="28"/>
          <w:shd w:val="clear" w:color="auto" w:fill="FFFFFF"/>
        </w:rPr>
        <w:t>Все участники акции уже разошлись.</w:t>
      </w:r>
    </w:p>
    <w:p w:rsidR="00F100A6" w:rsidRPr="00704B7A" w:rsidRDefault="003E6FC7" w:rsidP="000545E9">
      <w:pPr>
        <w:ind w:firstLine="709"/>
        <w:jc w:val="both"/>
        <w:rPr>
          <w:rFonts w:ascii="Times New Roman" w:hAnsi="Times New Roman" w:cs="Times New Roman"/>
          <w:color w:val="000000"/>
          <w:sz w:val="28"/>
          <w:szCs w:val="28"/>
          <w:shd w:val="clear" w:color="auto" w:fill="FFFFFF"/>
        </w:rPr>
      </w:pPr>
      <w:r w:rsidRPr="00704B7A">
        <w:rPr>
          <w:rFonts w:ascii="Times New Roman" w:hAnsi="Times New Roman" w:cs="Times New Roman"/>
          <w:color w:val="000000"/>
          <w:sz w:val="28"/>
          <w:szCs w:val="28"/>
          <w:shd w:val="clear" w:color="auto" w:fill="FFFFFF"/>
        </w:rPr>
        <w:t>«Когда мы к ним [в администрацию] приходим, они говорят: «Ну что вас 50 человек собралось, это же не все жители». То есть они цинично считают, что все жители за строительство завода. Вот мы и собрались. Когда люди вышли на трассу, я ему [Виталию Чехову] позвонил. Он сослался на то, что на официальном мероприятии был и приехать не мог», — рассказал Холкин.</w:t>
      </w:r>
    </w:p>
    <w:p w:rsidR="00F100A6" w:rsidRPr="00704B7A" w:rsidRDefault="003E6FC7" w:rsidP="000545E9">
      <w:pPr>
        <w:ind w:firstLine="709"/>
        <w:jc w:val="both"/>
        <w:rPr>
          <w:rFonts w:ascii="Times New Roman" w:hAnsi="Times New Roman" w:cs="Times New Roman"/>
          <w:sz w:val="28"/>
          <w:szCs w:val="28"/>
        </w:rPr>
      </w:pPr>
      <w:r w:rsidRPr="00704B7A">
        <w:rPr>
          <w:rFonts w:ascii="Times New Roman" w:hAnsi="Times New Roman" w:cs="Times New Roman"/>
          <w:color w:val="000000"/>
          <w:sz w:val="28"/>
          <w:szCs w:val="28"/>
          <w:shd w:val="clear" w:color="auto" w:fill="FFFFFF"/>
        </w:rPr>
        <w:t>В разговоре с РБК глава местной администрации Виталий Чехов заявил, что против строительства мусоросжигательного завода выступает лишь «</w:t>
      </w:r>
      <w:proofErr w:type="spellStart"/>
      <w:r w:rsidRPr="00704B7A">
        <w:rPr>
          <w:rFonts w:ascii="Times New Roman" w:hAnsi="Times New Roman" w:cs="Times New Roman"/>
          <w:color w:val="000000"/>
          <w:sz w:val="28"/>
          <w:szCs w:val="28"/>
          <w:shd w:val="clear" w:color="auto" w:fill="FFFFFF"/>
        </w:rPr>
        <w:t>протестно</w:t>
      </w:r>
      <w:proofErr w:type="spellEnd"/>
      <w:r w:rsidRPr="00704B7A">
        <w:rPr>
          <w:rFonts w:ascii="Times New Roman" w:hAnsi="Times New Roman" w:cs="Times New Roman"/>
          <w:color w:val="000000"/>
          <w:sz w:val="28"/>
          <w:szCs w:val="28"/>
          <w:shd w:val="clear" w:color="auto" w:fill="FFFFFF"/>
        </w:rPr>
        <w:t xml:space="preserve"> заряженная группа людей, которая ездит по всей Московской области». «Это одни и те же люди. И они свое мнение распространяют, что их якобы никто не слушает. А мы мнение жителей всегда выслушиваем. Общаемся», — пояснил глава администрации.</w:t>
      </w:r>
      <w:r w:rsidRPr="00704B7A">
        <w:rPr>
          <w:rFonts w:ascii="Times New Roman" w:hAnsi="Times New Roman" w:cs="Times New Roman"/>
          <w:color w:val="000000"/>
          <w:sz w:val="28"/>
          <w:szCs w:val="28"/>
        </w:rPr>
        <w:br/>
      </w:r>
    </w:p>
    <w:p w:rsidR="00F100A6" w:rsidRPr="00704B7A" w:rsidRDefault="00F100A6">
      <w:pPr>
        <w:rPr>
          <w:rFonts w:ascii="Times New Roman" w:hAnsi="Times New Roman" w:cs="Times New Roman"/>
          <w:sz w:val="28"/>
          <w:szCs w:val="28"/>
        </w:rPr>
      </w:pPr>
      <w:r w:rsidRPr="00704B7A">
        <w:rPr>
          <w:rFonts w:ascii="Times New Roman" w:hAnsi="Times New Roman" w:cs="Times New Roman"/>
          <w:sz w:val="28"/>
          <w:szCs w:val="28"/>
        </w:rPr>
        <w:br w:type="page"/>
      </w:r>
    </w:p>
    <w:p w:rsidR="009A31FA" w:rsidRPr="00704B7A" w:rsidRDefault="009A31FA" w:rsidP="009A31FA">
      <w:pPr>
        <w:ind w:firstLine="709"/>
        <w:jc w:val="both"/>
        <w:rPr>
          <w:rFonts w:ascii="Times New Roman" w:hAnsi="Times New Roman" w:cs="Times New Roman"/>
          <w:b/>
          <w:sz w:val="28"/>
          <w:szCs w:val="28"/>
        </w:rPr>
      </w:pPr>
      <w:r w:rsidRPr="00704B7A">
        <w:rPr>
          <w:rFonts w:ascii="Times New Roman" w:hAnsi="Times New Roman" w:cs="Times New Roman"/>
          <w:b/>
          <w:sz w:val="28"/>
          <w:szCs w:val="28"/>
        </w:rPr>
        <w:t xml:space="preserve">Думаете, что </w:t>
      </w:r>
      <w:proofErr w:type="spellStart"/>
      <w:r w:rsidRPr="00704B7A">
        <w:rPr>
          <w:rFonts w:ascii="Times New Roman" w:hAnsi="Times New Roman" w:cs="Times New Roman"/>
          <w:b/>
          <w:sz w:val="28"/>
          <w:szCs w:val="28"/>
        </w:rPr>
        <w:t>Свистягино</w:t>
      </w:r>
      <w:proofErr w:type="spellEnd"/>
      <w:r w:rsidRPr="00704B7A">
        <w:rPr>
          <w:rFonts w:ascii="Times New Roman" w:hAnsi="Times New Roman" w:cs="Times New Roman"/>
          <w:b/>
          <w:sz w:val="28"/>
          <w:szCs w:val="28"/>
        </w:rPr>
        <w:t xml:space="preserve"> далеко? </w:t>
      </w:r>
      <w:r w:rsidRPr="00704B7A">
        <w:rPr>
          <w:rStyle w:val="a7"/>
          <w:rFonts w:ascii="Times New Roman" w:hAnsi="Times New Roman" w:cs="Times New Roman"/>
          <w:b/>
          <w:sz w:val="28"/>
          <w:szCs w:val="28"/>
        </w:rPr>
        <w:footnoteReference w:id="5"/>
      </w:r>
    </w:p>
    <w:p w:rsidR="009A31FA" w:rsidRPr="00704B7A" w:rsidRDefault="009A31FA" w:rsidP="009A31FA">
      <w:pPr>
        <w:ind w:firstLine="709"/>
        <w:jc w:val="both"/>
        <w:rPr>
          <w:rFonts w:ascii="Times New Roman" w:hAnsi="Times New Roman" w:cs="Times New Roman"/>
          <w:sz w:val="28"/>
          <w:szCs w:val="28"/>
        </w:rPr>
      </w:pPr>
      <w:r w:rsidRPr="00704B7A">
        <w:rPr>
          <w:rFonts w:ascii="Times New Roman" w:hAnsi="Times New Roman" w:cs="Times New Roman"/>
          <w:sz w:val="28"/>
          <w:szCs w:val="28"/>
        </w:rPr>
        <w:t xml:space="preserve">Уже все знают, что губернатор Московской области планирует построить в Воскресенском районе мусоросжигательный завод. Якобы, уже и участок выбран, который находится рядом с деревней </w:t>
      </w:r>
      <w:proofErr w:type="spellStart"/>
      <w:r w:rsidRPr="00704B7A">
        <w:rPr>
          <w:rFonts w:ascii="Times New Roman" w:hAnsi="Times New Roman" w:cs="Times New Roman"/>
          <w:sz w:val="28"/>
          <w:szCs w:val="28"/>
        </w:rPr>
        <w:t>Свистягино</w:t>
      </w:r>
      <w:proofErr w:type="spellEnd"/>
      <w:r w:rsidRPr="00704B7A">
        <w:rPr>
          <w:rFonts w:ascii="Times New Roman" w:hAnsi="Times New Roman" w:cs="Times New Roman"/>
          <w:sz w:val="28"/>
          <w:szCs w:val="28"/>
        </w:rPr>
        <w:t xml:space="preserve">, что на границе Воскресенского района. Многие успокоились, так как даже не знают где находится эта небольшая деревенька. Однако, какие вещества образуются при сжигании мусора и каков радиус загрязнения </w:t>
      </w:r>
      <w:proofErr w:type="spellStart"/>
      <w:proofErr w:type="gramStart"/>
      <w:r w:rsidRPr="00704B7A">
        <w:rPr>
          <w:rFonts w:ascii="Times New Roman" w:hAnsi="Times New Roman" w:cs="Times New Roman"/>
          <w:sz w:val="28"/>
          <w:szCs w:val="28"/>
        </w:rPr>
        <w:t>заводом?Согласно</w:t>
      </w:r>
      <w:proofErr w:type="spellEnd"/>
      <w:proofErr w:type="gramEnd"/>
      <w:r w:rsidRPr="00704B7A">
        <w:rPr>
          <w:rFonts w:ascii="Times New Roman" w:hAnsi="Times New Roman" w:cs="Times New Roman"/>
          <w:sz w:val="28"/>
          <w:szCs w:val="28"/>
        </w:rPr>
        <w:t xml:space="preserve"> недавно опубликованной статье Гринпис, радиус загрязнения составляет 24 километра. В этом случае, в зону попадает не только весь город Воскресенск, но и ряд других населенных пунктов: Степанщино, </w:t>
      </w:r>
      <w:proofErr w:type="spellStart"/>
      <w:r w:rsidRPr="00704B7A">
        <w:rPr>
          <w:rFonts w:ascii="Times New Roman" w:hAnsi="Times New Roman" w:cs="Times New Roman"/>
          <w:sz w:val="28"/>
          <w:szCs w:val="28"/>
        </w:rPr>
        <w:t>Сетовка</w:t>
      </w:r>
      <w:proofErr w:type="spellEnd"/>
      <w:r w:rsidRPr="00704B7A">
        <w:rPr>
          <w:rFonts w:ascii="Times New Roman" w:hAnsi="Times New Roman" w:cs="Times New Roman"/>
          <w:sz w:val="28"/>
          <w:szCs w:val="28"/>
        </w:rPr>
        <w:t xml:space="preserve">, Ратчино, Невское, Федино, </w:t>
      </w:r>
      <w:proofErr w:type="spellStart"/>
      <w:r w:rsidRPr="00704B7A">
        <w:rPr>
          <w:rFonts w:ascii="Times New Roman" w:hAnsi="Times New Roman" w:cs="Times New Roman"/>
          <w:sz w:val="28"/>
          <w:szCs w:val="28"/>
        </w:rPr>
        <w:t>Мещерино</w:t>
      </w:r>
      <w:proofErr w:type="spellEnd"/>
      <w:r w:rsidRPr="00704B7A">
        <w:rPr>
          <w:rFonts w:ascii="Times New Roman" w:hAnsi="Times New Roman" w:cs="Times New Roman"/>
          <w:sz w:val="28"/>
          <w:szCs w:val="28"/>
        </w:rPr>
        <w:t xml:space="preserve">, Большое Алексеевское, Троице-Лобаново, </w:t>
      </w:r>
      <w:proofErr w:type="spellStart"/>
      <w:r w:rsidRPr="00704B7A">
        <w:rPr>
          <w:rFonts w:ascii="Times New Roman" w:hAnsi="Times New Roman" w:cs="Times New Roman"/>
          <w:sz w:val="28"/>
          <w:szCs w:val="28"/>
        </w:rPr>
        <w:t>Ульянино</w:t>
      </w:r>
      <w:proofErr w:type="spellEnd"/>
      <w:r w:rsidRPr="00704B7A">
        <w:rPr>
          <w:rFonts w:ascii="Times New Roman" w:hAnsi="Times New Roman" w:cs="Times New Roman"/>
          <w:sz w:val="28"/>
          <w:szCs w:val="28"/>
        </w:rPr>
        <w:t xml:space="preserve">, Никитское, Косяково, </w:t>
      </w:r>
      <w:proofErr w:type="spellStart"/>
      <w:r w:rsidRPr="00704B7A">
        <w:rPr>
          <w:rFonts w:ascii="Times New Roman" w:hAnsi="Times New Roman" w:cs="Times New Roman"/>
          <w:sz w:val="28"/>
          <w:szCs w:val="28"/>
        </w:rPr>
        <w:t>Непецино</w:t>
      </w:r>
      <w:proofErr w:type="spellEnd"/>
      <w:r w:rsidRPr="00704B7A">
        <w:rPr>
          <w:rFonts w:ascii="Times New Roman" w:hAnsi="Times New Roman" w:cs="Times New Roman"/>
          <w:sz w:val="28"/>
          <w:szCs w:val="28"/>
        </w:rPr>
        <w:t xml:space="preserve">, Проводник и целый ряд других. Буквально вчера жители центральной части Воскресенска думали, что благодаря митингу они отодвинули беду на задворки района, и теперь можно расслабиться. Но так ли это? Да, </w:t>
      </w:r>
      <w:proofErr w:type="spellStart"/>
      <w:r w:rsidRPr="00704B7A">
        <w:rPr>
          <w:rFonts w:ascii="Times New Roman" w:hAnsi="Times New Roman" w:cs="Times New Roman"/>
          <w:sz w:val="28"/>
          <w:szCs w:val="28"/>
        </w:rPr>
        <w:t>Свистягино</w:t>
      </w:r>
      <w:proofErr w:type="spellEnd"/>
      <w:r w:rsidRPr="00704B7A">
        <w:rPr>
          <w:rFonts w:ascii="Times New Roman" w:hAnsi="Times New Roman" w:cs="Times New Roman"/>
          <w:sz w:val="28"/>
          <w:szCs w:val="28"/>
        </w:rPr>
        <w:t xml:space="preserve"> далеко, и прилетит меньше фуранов и </w:t>
      </w:r>
      <w:proofErr w:type="spellStart"/>
      <w:r w:rsidRPr="00704B7A">
        <w:rPr>
          <w:rFonts w:ascii="Times New Roman" w:hAnsi="Times New Roman" w:cs="Times New Roman"/>
          <w:sz w:val="28"/>
          <w:szCs w:val="28"/>
        </w:rPr>
        <w:t>диоксинов</w:t>
      </w:r>
      <w:proofErr w:type="spellEnd"/>
      <w:r w:rsidRPr="00704B7A">
        <w:rPr>
          <w:rFonts w:ascii="Times New Roman" w:hAnsi="Times New Roman" w:cs="Times New Roman"/>
          <w:sz w:val="28"/>
          <w:szCs w:val="28"/>
        </w:rPr>
        <w:t xml:space="preserve">? Поищите в интернете статьи </w:t>
      </w:r>
      <w:proofErr w:type="gramStart"/>
      <w:r w:rsidRPr="00704B7A">
        <w:rPr>
          <w:rFonts w:ascii="Times New Roman" w:hAnsi="Times New Roman" w:cs="Times New Roman"/>
          <w:sz w:val="28"/>
          <w:szCs w:val="28"/>
        </w:rPr>
        <w:t>на эту тему</w:t>
      </w:r>
      <w:proofErr w:type="gramEnd"/>
      <w:r w:rsidRPr="00704B7A">
        <w:rPr>
          <w:rFonts w:ascii="Times New Roman" w:hAnsi="Times New Roman" w:cs="Times New Roman"/>
          <w:sz w:val="28"/>
          <w:szCs w:val="28"/>
        </w:rPr>
        <w:t xml:space="preserve"> и вы будете поражены опасностью того, что вылетает из трубы мусоросжигательного завода. Конечно, нам могут пообещать, что очистные сооружения и прочее будут самыми совершенными, но как-то слабо верится. Тем более, что мы можем даже не узнать, что что-то там, на границе района, отключилось и не работает, а выбросы зашкаливают. И как это все отразится на здоровье тысяч жителей? Как подскачет кривая раковых заболеваний? Как строительство мусоросжигательного завода отразится на здоровье тех, кто только родился в нашем районе, или только родится? На картинке нанесена 20-километровая зона с центром в деревне </w:t>
      </w:r>
      <w:proofErr w:type="spellStart"/>
      <w:r w:rsidRPr="00704B7A">
        <w:rPr>
          <w:rFonts w:ascii="Times New Roman" w:hAnsi="Times New Roman" w:cs="Times New Roman"/>
          <w:sz w:val="28"/>
          <w:szCs w:val="28"/>
        </w:rPr>
        <w:t>Свистягино</w:t>
      </w:r>
      <w:proofErr w:type="spellEnd"/>
      <w:r w:rsidRPr="00704B7A">
        <w:rPr>
          <w:rFonts w:ascii="Times New Roman" w:hAnsi="Times New Roman" w:cs="Times New Roman"/>
          <w:sz w:val="28"/>
          <w:szCs w:val="28"/>
        </w:rPr>
        <w:t xml:space="preserve">, но даже в этот круг попадает весь Воскресенск, со 100-тысячным населением. Что говорить про 24-километровую зону, о которой говорит Гринпис. </w:t>
      </w:r>
    </w:p>
    <w:p w:rsidR="009A31FA" w:rsidRPr="00704B7A" w:rsidRDefault="009A31FA" w:rsidP="009A31FA">
      <w:pPr>
        <w:ind w:firstLine="709"/>
        <w:jc w:val="both"/>
        <w:rPr>
          <w:rFonts w:ascii="Times New Roman" w:hAnsi="Times New Roman" w:cs="Times New Roman"/>
          <w:sz w:val="28"/>
          <w:szCs w:val="28"/>
        </w:rPr>
      </w:pPr>
      <w:r w:rsidRPr="00704B7A">
        <w:rPr>
          <w:rFonts w:ascii="Times New Roman" w:hAnsi="Times New Roman" w:cs="Times New Roman"/>
          <w:sz w:val="28"/>
          <w:szCs w:val="28"/>
        </w:rPr>
        <w:t>#Воскресенск #</w:t>
      </w:r>
      <w:proofErr w:type="spellStart"/>
      <w:r w:rsidRPr="00704B7A">
        <w:rPr>
          <w:rFonts w:ascii="Times New Roman" w:hAnsi="Times New Roman" w:cs="Times New Roman"/>
          <w:sz w:val="28"/>
          <w:szCs w:val="28"/>
        </w:rPr>
        <w:t>восзеркало</w:t>
      </w:r>
      <w:proofErr w:type="spellEnd"/>
      <w:r w:rsidRPr="00704B7A">
        <w:rPr>
          <w:rFonts w:ascii="Times New Roman" w:hAnsi="Times New Roman" w:cs="Times New Roman"/>
          <w:sz w:val="28"/>
          <w:szCs w:val="28"/>
        </w:rPr>
        <w:t xml:space="preserve"> #</w:t>
      </w:r>
      <w:proofErr w:type="spellStart"/>
      <w:r w:rsidRPr="00704B7A">
        <w:rPr>
          <w:rFonts w:ascii="Times New Roman" w:hAnsi="Times New Roman" w:cs="Times New Roman"/>
          <w:sz w:val="28"/>
          <w:szCs w:val="28"/>
        </w:rPr>
        <w:t>воскресенцыпротивполигона</w:t>
      </w:r>
      <w:proofErr w:type="spellEnd"/>
      <w:r w:rsidRPr="00704B7A">
        <w:rPr>
          <w:rFonts w:ascii="Times New Roman" w:hAnsi="Times New Roman" w:cs="Times New Roman"/>
          <w:sz w:val="28"/>
          <w:szCs w:val="28"/>
        </w:rPr>
        <w:t xml:space="preserve"> #</w:t>
      </w:r>
      <w:proofErr w:type="spellStart"/>
      <w:r w:rsidRPr="00704B7A">
        <w:rPr>
          <w:rFonts w:ascii="Times New Roman" w:hAnsi="Times New Roman" w:cs="Times New Roman"/>
          <w:sz w:val="28"/>
          <w:szCs w:val="28"/>
        </w:rPr>
        <w:t>противполигона</w:t>
      </w:r>
      <w:proofErr w:type="spellEnd"/>
    </w:p>
    <w:p w:rsidR="009A31FA" w:rsidRPr="00704B7A" w:rsidRDefault="009A31FA" w:rsidP="009A31FA">
      <w:pPr>
        <w:ind w:firstLine="709"/>
        <w:jc w:val="both"/>
        <w:rPr>
          <w:rFonts w:ascii="Times New Roman" w:hAnsi="Times New Roman" w:cs="Times New Roman"/>
          <w:sz w:val="28"/>
          <w:szCs w:val="28"/>
        </w:rPr>
      </w:pPr>
      <w:r w:rsidRPr="00704B7A">
        <w:rPr>
          <w:rFonts w:ascii="Times New Roman" w:hAnsi="Times New Roman" w:cs="Times New Roman"/>
          <w:noProof/>
          <w:sz w:val="28"/>
          <w:szCs w:val="28"/>
          <w:lang w:eastAsia="ru-RU"/>
        </w:rPr>
        <w:drawing>
          <wp:inline distT="0" distB="0" distL="0" distR="0">
            <wp:extent cx="4762500" cy="4762500"/>
            <wp:effectExtent l="0" t="0" r="0" b="0"/>
            <wp:docPr id="12" name="Рисунок 12" descr="https://i.mycdn.me/image?id=851934177260&amp;t=3&amp;plc=WEB&amp;tkn=*n0t76N8CnsOFd7COGVkwDDteb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51934177260&amp;t=3&amp;plc=WEB&amp;tkn=*n0t76N8CnsOFd7COGVkwDDtebk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rsidR="000545E9" w:rsidRPr="00704B7A" w:rsidRDefault="000545E9" w:rsidP="000545E9">
      <w:pPr>
        <w:ind w:firstLine="709"/>
        <w:jc w:val="both"/>
        <w:rPr>
          <w:rFonts w:ascii="Times New Roman" w:hAnsi="Times New Roman" w:cs="Times New Roman"/>
          <w:sz w:val="28"/>
          <w:szCs w:val="28"/>
        </w:rPr>
      </w:pPr>
    </w:p>
    <w:sectPr w:rsidR="000545E9" w:rsidRPr="00704B7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420" w:rsidRDefault="002A0420" w:rsidP="00F100A6">
      <w:pPr>
        <w:spacing w:after="0" w:line="240" w:lineRule="auto"/>
      </w:pPr>
      <w:r>
        <w:separator/>
      </w:r>
    </w:p>
  </w:endnote>
  <w:endnote w:type="continuationSeparator" w:id="0">
    <w:p w:rsidR="002A0420" w:rsidRDefault="002A0420" w:rsidP="00F1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420" w:rsidRDefault="002A0420" w:rsidP="00F100A6">
      <w:pPr>
        <w:spacing w:after="0" w:line="240" w:lineRule="auto"/>
      </w:pPr>
      <w:r>
        <w:separator/>
      </w:r>
    </w:p>
  </w:footnote>
  <w:footnote w:type="continuationSeparator" w:id="0">
    <w:p w:rsidR="002A0420" w:rsidRDefault="002A0420" w:rsidP="00F100A6">
      <w:pPr>
        <w:spacing w:after="0" w:line="240" w:lineRule="auto"/>
      </w:pPr>
      <w:r>
        <w:continuationSeparator/>
      </w:r>
    </w:p>
  </w:footnote>
  <w:footnote w:id="1">
    <w:p w:rsidR="00C153AA" w:rsidRDefault="00C153AA">
      <w:pPr>
        <w:pStyle w:val="a5"/>
      </w:pPr>
      <w:r>
        <w:rPr>
          <w:rStyle w:val="a7"/>
        </w:rPr>
        <w:footnoteRef/>
      </w:r>
      <w:r>
        <w:t xml:space="preserve"> </w:t>
      </w:r>
      <w:r w:rsidRPr="00C153AA">
        <w:t>http://www.rbc.ru/society/11/11/2017/5a06e6409a7947eb3c007d97</w:t>
      </w:r>
    </w:p>
  </w:footnote>
  <w:footnote w:id="2">
    <w:p w:rsidR="00F100A6" w:rsidRDefault="00F100A6">
      <w:pPr>
        <w:pStyle w:val="a5"/>
      </w:pPr>
      <w:r>
        <w:rPr>
          <w:rStyle w:val="a7"/>
        </w:rPr>
        <w:footnoteRef/>
      </w:r>
      <w:r>
        <w:t xml:space="preserve"> </w:t>
      </w:r>
      <w:r w:rsidRPr="00F100A6">
        <w:t>https://www.change.org/p/%D0%BF%D1%80%D0%B5%D0%B7%D0%B8%D0%B4%D0%B5%D0%BD%D1%82-%D1%80%D0%BE%D1%81%D1%81%D0%B8%D0%B9%D1%81%D0%BA%D0%BE%D0%B9-%D1%84%D0%B5%D0%B4%D0%B5%D1%80%D0%B0%D1%86%D0%B8%D0%B8-%D0%B7%D0%B0%D0%BF%D1%80%D0%B5%D1%82%D0%B8%D1%82%D0%B5-%D1%81%D1%82%D1%80%D0%BE%D0%B8%D1%82%D0%B5%D0%BB%D1%8C%D1%81%D1%82%D0%B2%D0%BE-%D0%BC%D1%83%D1%81%D0%BE%D1%80%D0%BE%D1%81%D0%B6%D0%B8%D0%B3%D0%B0%D1%8E%D1%89%D0%B5%D0%B3%D0%BE-%D0%B7%D0%B0%D0%B2%D0%BE%D0%B4%D0%B0-%D0%B8-%D0%BF%D0%BE%D0%BB%D0%B8%D0%B3%D0%BE%D0%BD%D0%B0-%D1%82%D0%B1%D0%BE-%D0%B2-%D0%B2%D0%BE%D1%81%D0%BA%D1%80%D0%B5%D1%81%D0%B5%D0%BD%D1%81%D0%BA%D0%BE%D0%BC-%D1%80%D0%B0%D0%B9%D0%BE%D0%BD%D0%B5</w:t>
      </w:r>
    </w:p>
  </w:footnote>
  <w:footnote w:id="3">
    <w:p w:rsidR="00F100A6" w:rsidRDefault="00F100A6">
      <w:pPr>
        <w:pStyle w:val="a5"/>
      </w:pPr>
      <w:r>
        <w:rPr>
          <w:rStyle w:val="a7"/>
        </w:rPr>
        <w:footnoteRef/>
      </w:r>
      <w:r>
        <w:t xml:space="preserve"> </w:t>
      </w:r>
      <w:r w:rsidRPr="00F100A6">
        <w:t>http://activatica.org/problems/view/id/680/title/stroitelstvo-musoroszhigatelnogo-zavoda-v-voskresenskom-rayone</w:t>
      </w:r>
    </w:p>
  </w:footnote>
  <w:footnote w:id="4">
    <w:p w:rsidR="00F100A6" w:rsidRDefault="00F100A6" w:rsidP="00F100A6">
      <w:pPr>
        <w:pStyle w:val="a5"/>
      </w:pPr>
      <w:r>
        <w:rPr>
          <w:rStyle w:val="a7"/>
        </w:rPr>
        <w:footnoteRef/>
      </w:r>
      <w:r>
        <w:t xml:space="preserve"> </w:t>
      </w:r>
      <w:r w:rsidRPr="00F100A6">
        <w:t>http://www.rbc.ru/rbcfreenews/59fdc8589a7947ffc7ee4d0a</w:t>
      </w:r>
    </w:p>
  </w:footnote>
  <w:footnote w:id="5">
    <w:p w:rsidR="009A31FA" w:rsidRDefault="009A31FA">
      <w:pPr>
        <w:pStyle w:val="a5"/>
      </w:pPr>
      <w:r>
        <w:rPr>
          <w:rStyle w:val="a7"/>
        </w:rPr>
        <w:footnoteRef/>
      </w:r>
      <w:r>
        <w:t xml:space="preserve"> </w:t>
      </w:r>
      <w:r w:rsidRPr="009A31FA">
        <w:t>https://ok.ru/voszerkaloru/topic/66526488253932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9F5E00"/>
    <w:multiLevelType w:val="multilevel"/>
    <w:tmpl w:val="C6DC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5EE"/>
    <w:rsid w:val="00017053"/>
    <w:rsid w:val="00017676"/>
    <w:rsid w:val="000301DE"/>
    <w:rsid w:val="000545E9"/>
    <w:rsid w:val="00081C7B"/>
    <w:rsid w:val="001050A6"/>
    <w:rsid w:val="00140952"/>
    <w:rsid w:val="001F36ED"/>
    <w:rsid w:val="00207D7E"/>
    <w:rsid w:val="002A0420"/>
    <w:rsid w:val="002E4208"/>
    <w:rsid w:val="00322F58"/>
    <w:rsid w:val="00386B34"/>
    <w:rsid w:val="003A2365"/>
    <w:rsid w:val="003E6FC7"/>
    <w:rsid w:val="00403BCD"/>
    <w:rsid w:val="004229C2"/>
    <w:rsid w:val="00436707"/>
    <w:rsid w:val="00493717"/>
    <w:rsid w:val="00494AEE"/>
    <w:rsid w:val="004B0351"/>
    <w:rsid w:val="005E0A82"/>
    <w:rsid w:val="0067279C"/>
    <w:rsid w:val="006D6F99"/>
    <w:rsid w:val="00704B7A"/>
    <w:rsid w:val="00780B7B"/>
    <w:rsid w:val="008E374E"/>
    <w:rsid w:val="009A31FA"/>
    <w:rsid w:val="009C2324"/>
    <w:rsid w:val="009C4819"/>
    <w:rsid w:val="00A8135E"/>
    <w:rsid w:val="00B52BC6"/>
    <w:rsid w:val="00C145EE"/>
    <w:rsid w:val="00C153AA"/>
    <w:rsid w:val="00C55A79"/>
    <w:rsid w:val="00C82CD0"/>
    <w:rsid w:val="00E261CB"/>
    <w:rsid w:val="00E37B3A"/>
    <w:rsid w:val="00EA2BB5"/>
    <w:rsid w:val="00EF07C9"/>
    <w:rsid w:val="00F0356A"/>
    <w:rsid w:val="00F100A6"/>
    <w:rsid w:val="00F30D17"/>
    <w:rsid w:val="00FD6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8C890C-6365-4696-AA54-F7546336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100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813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F36ED"/>
    <w:rPr>
      <w:color w:val="0563C1" w:themeColor="hyperlink"/>
      <w:u w:val="single"/>
    </w:rPr>
  </w:style>
  <w:style w:type="character" w:styleId="a4">
    <w:name w:val="FollowedHyperlink"/>
    <w:basedOn w:val="a0"/>
    <w:uiPriority w:val="99"/>
    <w:semiHidden/>
    <w:unhideWhenUsed/>
    <w:rsid w:val="000545E9"/>
    <w:rPr>
      <w:color w:val="954F72" w:themeColor="followedHyperlink"/>
      <w:u w:val="single"/>
    </w:rPr>
  </w:style>
  <w:style w:type="paragraph" w:styleId="a5">
    <w:name w:val="footnote text"/>
    <w:basedOn w:val="a"/>
    <w:link w:val="a6"/>
    <w:uiPriority w:val="99"/>
    <w:semiHidden/>
    <w:unhideWhenUsed/>
    <w:rsid w:val="00F100A6"/>
    <w:pPr>
      <w:spacing w:after="0" w:line="240" w:lineRule="auto"/>
    </w:pPr>
    <w:rPr>
      <w:sz w:val="20"/>
      <w:szCs w:val="20"/>
    </w:rPr>
  </w:style>
  <w:style w:type="character" w:customStyle="1" w:styleId="a6">
    <w:name w:val="Текст сноски Знак"/>
    <w:basedOn w:val="a0"/>
    <w:link w:val="a5"/>
    <w:uiPriority w:val="99"/>
    <w:semiHidden/>
    <w:rsid w:val="00F100A6"/>
    <w:rPr>
      <w:sz w:val="20"/>
      <w:szCs w:val="20"/>
    </w:rPr>
  </w:style>
  <w:style w:type="character" w:styleId="a7">
    <w:name w:val="footnote reference"/>
    <w:basedOn w:val="a0"/>
    <w:uiPriority w:val="99"/>
    <w:semiHidden/>
    <w:unhideWhenUsed/>
    <w:rsid w:val="00F100A6"/>
    <w:rPr>
      <w:vertAlign w:val="superscript"/>
    </w:rPr>
  </w:style>
  <w:style w:type="character" w:customStyle="1" w:styleId="10">
    <w:name w:val="Заголовок 1 Знак"/>
    <w:basedOn w:val="a0"/>
    <w:link w:val="1"/>
    <w:uiPriority w:val="9"/>
    <w:rsid w:val="00F100A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A8135E"/>
    <w:rPr>
      <w:rFonts w:asciiTheme="majorHAnsi" w:eastAsiaTheme="majorEastAsia" w:hAnsiTheme="majorHAnsi" w:cstheme="majorBidi"/>
      <w:color w:val="2E74B5" w:themeColor="accent1" w:themeShade="BF"/>
      <w:sz w:val="26"/>
      <w:szCs w:val="26"/>
    </w:rPr>
  </w:style>
  <w:style w:type="table" w:styleId="a8">
    <w:name w:val="Table Grid"/>
    <w:basedOn w:val="a1"/>
    <w:uiPriority w:val="39"/>
    <w:rsid w:val="002E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0707">
      <w:bodyDiv w:val="1"/>
      <w:marLeft w:val="0"/>
      <w:marRight w:val="0"/>
      <w:marTop w:val="0"/>
      <w:marBottom w:val="0"/>
      <w:divBdr>
        <w:top w:val="none" w:sz="0" w:space="0" w:color="auto"/>
        <w:left w:val="none" w:sz="0" w:space="0" w:color="auto"/>
        <w:bottom w:val="none" w:sz="0" w:space="0" w:color="auto"/>
        <w:right w:val="none" w:sz="0" w:space="0" w:color="auto"/>
      </w:divBdr>
    </w:div>
    <w:div w:id="685787576">
      <w:bodyDiv w:val="1"/>
      <w:marLeft w:val="0"/>
      <w:marRight w:val="0"/>
      <w:marTop w:val="0"/>
      <w:marBottom w:val="0"/>
      <w:divBdr>
        <w:top w:val="none" w:sz="0" w:space="0" w:color="auto"/>
        <w:left w:val="none" w:sz="0" w:space="0" w:color="auto"/>
        <w:bottom w:val="none" w:sz="0" w:space="0" w:color="auto"/>
        <w:right w:val="none" w:sz="0" w:space="0" w:color="auto"/>
      </w:divBdr>
      <w:divsChild>
        <w:div w:id="2129884361">
          <w:marLeft w:val="0"/>
          <w:marRight w:val="0"/>
          <w:marTop w:val="240"/>
          <w:marBottom w:val="240"/>
          <w:divBdr>
            <w:top w:val="none" w:sz="0" w:space="0" w:color="auto"/>
            <w:left w:val="none" w:sz="0" w:space="0" w:color="auto"/>
            <w:bottom w:val="none" w:sz="0" w:space="0" w:color="auto"/>
            <w:right w:val="none" w:sz="0" w:space="0" w:color="auto"/>
          </w:divBdr>
          <w:divsChild>
            <w:div w:id="241303952">
              <w:marLeft w:val="0"/>
              <w:marRight w:val="0"/>
              <w:marTop w:val="0"/>
              <w:marBottom w:val="0"/>
              <w:divBdr>
                <w:top w:val="none" w:sz="0" w:space="0" w:color="auto"/>
                <w:left w:val="none" w:sz="0" w:space="0" w:color="auto"/>
                <w:bottom w:val="none" w:sz="0" w:space="0" w:color="auto"/>
                <w:right w:val="none" w:sz="0" w:space="0" w:color="auto"/>
              </w:divBdr>
              <w:divsChild>
                <w:div w:id="143624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5164">
          <w:marLeft w:val="0"/>
          <w:marRight w:val="0"/>
          <w:marTop w:val="240"/>
          <w:marBottom w:val="240"/>
          <w:divBdr>
            <w:top w:val="none" w:sz="0" w:space="0" w:color="auto"/>
            <w:left w:val="none" w:sz="0" w:space="0" w:color="auto"/>
            <w:bottom w:val="none" w:sz="0" w:space="0" w:color="auto"/>
            <w:right w:val="none" w:sz="0" w:space="0" w:color="auto"/>
          </w:divBdr>
          <w:divsChild>
            <w:div w:id="178129433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898639418">
      <w:bodyDiv w:val="1"/>
      <w:marLeft w:val="0"/>
      <w:marRight w:val="0"/>
      <w:marTop w:val="0"/>
      <w:marBottom w:val="0"/>
      <w:divBdr>
        <w:top w:val="none" w:sz="0" w:space="0" w:color="auto"/>
        <w:left w:val="none" w:sz="0" w:space="0" w:color="auto"/>
        <w:bottom w:val="none" w:sz="0" w:space="0" w:color="auto"/>
        <w:right w:val="none" w:sz="0" w:space="0" w:color="auto"/>
      </w:divBdr>
      <w:divsChild>
        <w:div w:id="1133327976">
          <w:marLeft w:val="0"/>
          <w:marRight w:val="0"/>
          <w:marTop w:val="240"/>
          <w:marBottom w:val="240"/>
          <w:divBdr>
            <w:top w:val="none" w:sz="0" w:space="0" w:color="auto"/>
            <w:left w:val="none" w:sz="0" w:space="0" w:color="auto"/>
            <w:bottom w:val="none" w:sz="0" w:space="0" w:color="auto"/>
            <w:right w:val="none" w:sz="0" w:space="0" w:color="auto"/>
          </w:divBdr>
          <w:divsChild>
            <w:div w:id="741560260">
              <w:marLeft w:val="0"/>
              <w:marRight w:val="0"/>
              <w:marTop w:val="0"/>
              <w:marBottom w:val="0"/>
              <w:divBdr>
                <w:top w:val="none" w:sz="0" w:space="0" w:color="auto"/>
                <w:left w:val="none" w:sz="0" w:space="0" w:color="auto"/>
                <w:bottom w:val="none" w:sz="0" w:space="0" w:color="auto"/>
                <w:right w:val="none" w:sz="0" w:space="0" w:color="auto"/>
              </w:divBdr>
              <w:divsChild>
                <w:div w:id="51854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861426">
          <w:marLeft w:val="0"/>
          <w:marRight w:val="0"/>
          <w:marTop w:val="240"/>
          <w:marBottom w:val="240"/>
          <w:divBdr>
            <w:top w:val="none" w:sz="0" w:space="0" w:color="auto"/>
            <w:left w:val="none" w:sz="0" w:space="0" w:color="auto"/>
            <w:bottom w:val="none" w:sz="0" w:space="0" w:color="auto"/>
            <w:right w:val="none" w:sz="0" w:space="0" w:color="auto"/>
          </w:divBdr>
          <w:divsChild>
            <w:div w:id="127490038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015425761">
      <w:bodyDiv w:val="1"/>
      <w:marLeft w:val="0"/>
      <w:marRight w:val="0"/>
      <w:marTop w:val="0"/>
      <w:marBottom w:val="0"/>
      <w:divBdr>
        <w:top w:val="none" w:sz="0" w:space="0" w:color="auto"/>
        <w:left w:val="none" w:sz="0" w:space="0" w:color="auto"/>
        <w:bottom w:val="none" w:sz="0" w:space="0" w:color="auto"/>
        <w:right w:val="none" w:sz="0" w:space="0" w:color="auto"/>
      </w:divBdr>
      <w:divsChild>
        <w:div w:id="1843738310">
          <w:marLeft w:val="0"/>
          <w:marRight w:val="0"/>
          <w:marTop w:val="0"/>
          <w:marBottom w:val="0"/>
          <w:divBdr>
            <w:top w:val="none" w:sz="0" w:space="0" w:color="auto"/>
            <w:left w:val="none" w:sz="0" w:space="0" w:color="auto"/>
            <w:bottom w:val="none" w:sz="0" w:space="0" w:color="auto"/>
            <w:right w:val="none" w:sz="0" w:space="0" w:color="auto"/>
          </w:divBdr>
          <w:divsChild>
            <w:div w:id="1969896905">
              <w:marLeft w:val="0"/>
              <w:marRight w:val="0"/>
              <w:marTop w:val="0"/>
              <w:marBottom w:val="0"/>
              <w:divBdr>
                <w:top w:val="none" w:sz="0" w:space="0" w:color="auto"/>
                <w:left w:val="none" w:sz="0" w:space="0" w:color="auto"/>
                <w:bottom w:val="none" w:sz="0" w:space="0" w:color="auto"/>
                <w:right w:val="none" w:sz="0" w:space="0" w:color="auto"/>
              </w:divBdr>
              <w:divsChild>
                <w:div w:id="696128389">
                  <w:marLeft w:val="0"/>
                  <w:marRight w:val="0"/>
                  <w:marTop w:val="0"/>
                  <w:marBottom w:val="0"/>
                  <w:divBdr>
                    <w:top w:val="none" w:sz="0" w:space="0" w:color="auto"/>
                    <w:left w:val="none" w:sz="0" w:space="0" w:color="auto"/>
                    <w:bottom w:val="none" w:sz="0" w:space="0" w:color="auto"/>
                    <w:right w:val="none" w:sz="0" w:space="0" w:color="auto"/>
                  </w:divBdr>
                  <w:divsChild>
                    <w:div w:id="2024088561">
                      <w:marLeft w:val="0"/>
                      <w:marRight w:val="0"/>
                      <w:marTop w:val="0"/>
                      <w:marBottom w:val="0"/>
                      <w:divBdr>
                        <w:top w:val="none" w:sz="0" w:space="0" w:color="auto"/>
                        <w:left w:val="none" w:sz="0" w:space="0" w:color="auto"/>
                        <w:bottom w:val="none" w:sz="0" w:space="0" w:color="auto"/>
                        <w:right w:val="none" w:sz="0" w:space="0" w:color="auto"/>
                      </w:divBdr>
                      <w:divsChild>
                        <w:div w:id="301890465">
                          <w:marLeft w:val="0"/>
                          <w:marRight w:val="0"/>
                          <w:marTop w:val="0"/>
                          <w:marBottom w:val="0"/>
                          <w:divBdr>
                            <w:top w:val="none" w:sz="0" w:space="0" w:color="auto"/>
                            <w:left w:val="none" w:sz="0" w:space="0" w:color="auto"/>
                            <w:bottom w:val="none" w:sz="0" w:space="0" w:color="auto"/>
                            <w:right w:val="none" w:sz="0" w:space="0" w:color="auto"/>
                          </w:divBdr>
                          <w:divsChild>
                            <w:div w:id="314342209">
                              <w:marLeft w:val="0"/>
                              <w:marRight w:val="0"/>
                              <w:marTop w:val="0"/>
                              <w:marBottom w:val="0"/>
                              <w:divBdr>
                                <w:top w:val="none" w:sz="0" w:space="0" w:color="auto"/>
                                <w:left w:val="none" w:sz="0" w:space="0" w:color="auto"/>
                                <w:bottom w:val="none" w:sz="0" w:space="0" w:color="auto"/>
                                <w:right w:val="none" w:sz="0" w:space="0" w:color="auto"/>
                              </w:divBdr>
                              <w:divsChild>
                                <w:div w:id="945044568">
                                  <w:marLeft w:val="0"/>
                                  <w:marRight w:val="0"/>
                                  <w:marTop w:val="0"/>
                                  <w:marBottom w:val="0"/>
                                  <w:divBdr>
                                    <w:top w:val="none" w:sz="0" w:space="0" w:color="auto"/>
                                    <w:left w:val="none" w:sz="0" w:space="0" w:color="auto"/>
                                    <w:bottom w:val="none" w:sz="0" w:space="0" w:color="auto"/>
                                    <w:right w:val="none" w:sz="0" w:space="0" w:color="auto"/>
                                  </w:divBdr>
                                  <w:divsChild>
                                    <w:div w:id="748430607">
                                      <w:marLeft w:val="0"/>
                                      <w:marRight w:val="0"/>
                                      <w:marTop w:val="0"/>
                                      <w:marBottom w:val="0"/>
                                      <w:divBdr>
                                        <w:top w:val="none" w:sz="0" w:space="0" w:color="auto"/>
                                        <w:left w:val="none" w:sz="0" w:space="0" w:color="auto"/>
                                        <w:bottom w:val="none" w:sz="0" w:space="0" w:color="auto"/>
                                        <w:right w:val="none" w:sz="0" w:space="0" w:color="auto"/>
                                      </w:divBdr>
                                      <w:divsChild>
                                        <w:div w:id="171103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132620">
                      <w:marLeft w:val="0"/>
                      <w:marRight w:val="0"/>
                      <w:marTop w:val="0"/>
                      <w:marBottom w:val="0"/>
                      <w:divBdr>
                        <w:top w:val="none" w:sz="0" w:space="0" w:color="auto"/>
                        <w:left w:val="none" w:sz="0" w:space="0" w:color="auto"/>
                        <w:bottom w:val="none" w:sz="0" w:space="0" w:color="auto"/>
                        <w:right w:val="none" w:sz="0" w:space="0" w:color="auto"/>
                      </w:divBdr>
                      <w:divsChild>
                        <w:div w:id="68544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544588">
          <w:marLeft w:val="-150"/>
          <w:marRight w:val="-150"/>
          <w:marTop w:val="0"/>
          <w:marBottom w:val="0"/>
          <w:divBdr>
            <w:top w:val="none" w:sz="0" w:space="0" w:color="auto"/>
            <w:left w:val="none" w:sz="0" w:space="0" w:color="auto"/>
            <w:bottom w:val="none" w:sz="0" w:space="0" w:color="auto"/>
            <w:right w:val="none" w:sz="0" w:space="0" w:color="auto"/>
          </w:divBdr>
          <w:divsChild>
            <w:div w:id="941575762">
              <w:marLeft w:val="0"/>
              <w:marRight w:val="0"/>
              <w:marTop w:val="0"/>
              <w:marBottom w:val="0"/>
              <w:divBdr>
                <w:top w:val="none" w:sz="0" w:space="0" w:color="auto"/>
                <w:left w:val="none" w:sz="0" w:space="0" w:color="auto"/>
                <w:bottom w:val="none" w:sz="0" w:space="0" w:color="auto"/>
                <w:right w:val="none" w:sz="0" w:space="0" w:color="auto"/>
              </w:divBdr>
              <w:divsChild>
                <w:div w:id="1740595612">
                  <w:marLeft w:val="0"/>
                  <w:marRight w:val="0"/>
                  <w:marTop w:val="0"/>
                  <w:marBottom w:val="0"/>
                  <w:divBdr>
                    <w:top w:val="none" w:sz="0" w:space="0" w:color="auto"/>
                    <w:left w:val="none" w:sz="0" w:space="0" w:color="auto"/>
                    <w:bottom w:val="none" w:sz="0" w:space="0" w:color="auto"/>
                    <w:right w:val="none" w:sz="0" w:space="0" w:color="auto"/>
                  </w:divBdr>
                  <w:divsChild>
                    <w:div w:id="148447040">
                      <w:marLeft w:val="0"/>
                      <w:marRight w:val="0"/>
                      <w:marTop w:val="0"/>
                      <w:marBottom w:val="0"/>
                      <w:divBdr>
                        <w:top w:val="none" w:sz="0" w:space="0" w:color="auto"/>
                        <w:left w:val="none" w:sz="0" w:space="0" w:color="auto"/>
                        <w:bottom w:val="none" w:sz="0" w:space="0" w:color="auto"/>
                        <w:right w:val="none" w:sz="0" w:space="0" w:color="auto"/>
                      </w:divBdr>
                      <w:divsChild>
                        <w:div w:id="1063022460">
                          <w:marLeft w:val="0"/>
                          <w:marRight w:val="0"/>
                          <w:marTop w:val="0"/>
                          <w:marBottom w:val="0"/>
                          <w:divBdr>
                            <w:top w:val="none" w:sz="0" w:space="0" w:color="auto"/>
                            <w:left w:val="none" w:sz="0" w:space="0" w:color="auto"/>
                            <w:bottom w:val="none" w:sz="0" w:space="0" w:color="auto"/>
                            <w:right w:val="none" w:sz="0" w:space="0" w:color="auto"/>
                          </w:divBdr>
                          <w:divsChild>
                            <w:div w:id="403797407">
                              <w:marLeft w:val="0"/>
                              <w:marRight w:val="0"/>
                              <w:marTop w:val="0"/>
                              <w:marBottom w:val="0"/>
                              <w:divBdr>
                                <w:top w:val="none" w:sz="0" w:space="0" w:color="auto"/>
                                <w:left w:val="none" w:sz="0" w:space="0" w:color="auto"/>
                                <w:bottom w:val="none" w:sz="0" w:space="0" w:color="auto"/>
                                <w:right w:val="none" w:sz="0" w:space="0" w:color="auto"/>
                              </w:divBdr>
                              <w:divsChild>
                                <w:div w:id="1573344336">
                                  <w:marLeft w:val="0"/>
                                  <w:marRight w:val="0"/>
                                  <w:marTop w:val="0"/>
                                  <w:marBottom w:val="0"/>
                                  <w:divBdr>
                                    <w:top w:val="none" w:sz="0" w:space="0" w:color="auto"/>
                                    <w:left w:val="none" w:sz="0" w:space="0" w:color="auto"/>
                                    <w:bottom w:val="none" w:sz="0" w:space="0" w:color="auto"/>
                                    <w:right w:val="none" w:sz="0" w:space="0" w:color="auto"/>
                                  </w:divBdr>
                                  <w:divsChild>
                                    <w:div w:id="1007899773">
                                      <w:marLeft w:val="0"/>
                                      <w:marRight w:val="0"/>
                                      <w:marTop w:val="0"/>
                                      <w:marBottom w:val="0"/>
                                      <w:divBdr>
                                        <w:top w:val="none" w:sz="0" w:space="0" w:color="auto"/>
                                        <w:left w:val="none" w:sz="0" w:space="0" w:color="auto"/>
                                        <w:bottom w:val="none" w:sz="0" w:space="0" w:color="auto"/>
                                        <w:right w:val="none" w:sz="0" w:space="0" w:color="auto"/>
                                      </w:divBdr>
                                      <w:divsChild>
                                        <w:div w:id="146978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58629">
                              <w:marLeft w:val="0"/>
                              <w:marRight w:val="0"/>
                              <w:marTop w:val="0"/>
                              <w:marBottom w:val="0"/>
                              <w:divBdr>
                                <w:top w:val="none" w:sz="0" w:space="0" w:color="auto"/>
                                <w:left w:val="none" w:sz="0" w:space="0" w:color="auto"/>
                                <w:bottom w:val="none" w:sz="0" w:space="0" w:color="auto"/>
                                <w:right w:val="none" w:sz="0" w:space="0" w:color="auto"/>
                              </w:divBdr>
                              <w:divsChild>
                                <w:div w:id="1320424146">
                                  <w:marLeft w:val="0"/>
                                  <w:marRight w:val="0"/>
                                  <w:marTop w:val="0"/>
                                  <w:marBottom w:val="0"/>
                                  <w:divBdr>
                                    <w:top w:val="none" w:sz="0" w:space="0" w:color="auto"/>
                                    <w:left w:val="none" w:sz="0" w:space="0" w:color="auto"/>
                                    <w:bottom w:val="none" w:sz="0" w:space="0" w:color="auto"/>
                                    <w:right w:val="none" w:sz="0" w:space="0" w:color="auto"/>
                                  </w:divBdr>
                                  <w:divsChild>
                                    <w:div w:id="1984970625">
                                      <w:marLeft w:val="0"/>
                                      <w:marRight w:val="0"/>
                                      <w:marTop w:val="0"/>
                                      <w:marBottom w:val="0"/>
                                      <w:divBdr>
                                        <w:top w:val="none" w:sz="0" w:space="0" w:color="auto"/>
                                        <w:left w:val="none" w:sz="0" w:space="0" w:color="auto"/>
                                        <w:bottom w:val="none" w:sz="0" w:space="0" w:color="auto"/>
                                        <w:right w:val="none" w:sz="0" w:space="0" w:color="auto"/>
                                      </w:divBdr>
                                      <w:divsChild>
                                        <w:div w:id="414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747179">
      <w:bodyDiv w:val="1"/>
      <w:marLeft w:val="0"/>
      <w:marRight w:val="0"/>
      <w:marTop w:val="0"/>
      <w:marBottom w:val="0"/>
      <w:divBdr>
        <w:top w:val="none" w:sz="0" w:space="0" w:color="auto"/>
        <w:left w:val="none" w:sz="0" w:space="0" w:color="auto"/>
        <w:bottom w:val="none" w:sz="0" w:space="0" w:color="auto"/>
        <w:right w:val="none" w:sz="0" w:space="0" w:color="auto"/>
      </w:divBdr>
      <w:divsChild>
        <w:div w:id="279534059">
          <w:marLeft w:val="0"/>
          <w:marRight w:val="0"/>
          <w:marTop w:val="0"/>
          <w:marBottom w:val="0"/>
          <w:divBdr>
            <w:top w:val="none" w:sz="0" w:space="0" w:color="auto"/>
            <w:left w:val="none" w:sz="0" w:space="0" w:color="auto"/>
            <w:bottom w:val="none" w:sz="0" w:space="0" w:color="auto"/>
            <w:right w:val="none" w:sz="0" w:space="0" w:color="auto"/>
          </w:divBdr>
        </w:div>
        <w:div w:id="2051342355">
          <w:marLeft w:val="0"/>
          <w:marRight w:val="0"/>
          <w:marTop w:val="0"/>
          <w:marBottom w:val="0"/>
          <w:divBdr>
            <w:top w:val="none" w:sz="0" w:space="0" w:color="auto"/>
            <w:left w:val="none" w:sz="0" w:space="0" w:color="auto"/>
            <w:bottom w:val="none" w:sz="0" w:space="0" w:color="auto"/>
            <w:right w:val="none" w:sz="0" w:space="0" w:color="auto"/>
          </w:divBdr>
          <w:divsChild>
            <w:div w:id="953363812">
              <w:marLeft w:val="0"/>
              <w:marRight w:val="0"/>
              <w:marTop w:val="0"/>
              <w:marBottom w:val="300"/>
              <w:divBdr>
                <w:top w:val="none" w:sz="0" w:space="0" w:color="auto"/>
                <w:left w:val="none" w:sz="0" w:space="0" w:color="auto"/>
                <w:bottom w:val="none" w:sz="0" w:space="0" w:color="auto"/>
                <w:right w:val="none" w:sz="0" w:space="0" w:color="auto"/>
              </w:divBdr>
              <w:divsChild>
                <w:div w:id="807818896">
                  <w:marLeft w:val="0"/>
                  <w:marRight w:val="0"/>
                  <w:marTop w:val="0"/>
                  <w:marBottom w:val="0"/>
                  <w:divBdr>
                    <w:top w:val="none" w:sz="0" w:space="0" w:color="auto"/>
                    <w:left w:val="none" w:sz="0" w:space="0" w:color="auto"/>
                    <w:bottom w:val="none" w:sz="0" w:space="0" w:color="auto"/>
                    <w:right w:val="none" w:sz="0" w:space="0" w:color="auto"/>
                  </w:divBdr>
                </w:div>
                <w:div w:id="1887990342">
                  <w:marLeft w:val="0"/>
                  <w:marRight w:val="0"/>
                  <w:marTop w:val="0"/>
                  <w:marBottom w:val="0"/>
                  <w:divBdr>
                    <w:top w:val="none" w:sz="0" w:space="0" w:color="auto"/>
                    <w:left w:val="none" w:sz="0" w:space="0" w:color="auto"/>
                    <w:bottom w:val="none" w:sz="0" w:space="0" w:color="auto"/>
                    <w:right w:val="none" w:sz="0" w:space="0" w:color="auto"/>
                  </w:divBdr>
                </w:div>
                <w:div w:id="2711967">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pyatko.m@gmail.com" TargetMode="External"/><Relationship Id="rId13" Type="http://schemas.openxmlformats.org/officeDocument/2006/relationships/image" Target="media/image5.jpeg"/><Relationship Id="rId18" Type="http://schemas.openxmlformats.org/officeDocument/2006/relationships/hyperlink" Target="http://mosreg.ru/dokumenty/normotvorchestvo/prinyato-pravitelstvom/29-12-2016-10-45-57-postanovlenie-pravitelstva-moskovskoy-oblasti-ot-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ctivatica.org/problems/view/id/680/title/stroitelstvo-musoroszhigatelnogo-zavoda-v-voskresenskom-rayone" TargetMode="External"/><Relationship Id="rId20" Type="http://schemas.openxmlformats.org/officeDocument/2006/relationships/hyperlink" Target="http://mep.mosreg.ru/dokumenty/normotvorchestvo/teksty_proektov_normativnyh_pravovyh_aktov_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activatica.org/problems/view/id/680/title/stroitelstvo-musoroszhigatelnogo-zavoda-v-voskresenskom-rayone" TargetMode="External"/><Relationship Id="rId23" Type="http://schemas.openxmlformats.org/officeDocument/2006/relationships/hyperlink" Target="http://www.greenpeace.org/russia/ru/news/2016/5-10-msz/" TargetMode="External"/><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activatica.org/problems/view/id/680/title/stroitelstvo-musoroszhigatelnogo-zavoda-v-voskresenskom-rayone" TargetMode="External"/><Relationship Id="rId22"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74220-3707-4138-BA34-2FFA705A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3702</Words>
  <Characters>21107</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Приложение к обращению</vt:lpstr>
      <vt:lpstr/>
      <vt:lpstr>Запретите строительство мусоросжигающего завода и полигона ТБО в Воскресенском р</vt:lpstr>
      <vt:lpstr>Строительство мусоросжигательного завода в Воскресенском районе </vt:lpstr>
      <vt:lpstr>        Описание проблемы</vt:lpstr>
      <vt:lpstr>        Почему проблема заслуживает внимания общества?</vt:lpstr>
    </vt:vector>
  </TitlesOfParts>
  <Company/>
  <LinksUpToDate>false</LinksUpToDate>
  <CharactersWithSpaces>24760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p.shevyakova</dc:creator>
  <cp:keywords/>
  <dc:description/>
  <cp:lastModifiedBy>Mikhail Bespyatko</cp:lastModifiedBy>
  <cp:revision>3</cp:revision>
  <dcterms:created xsi:type="dcterms:W3CDTF">2017-11-16T10:06:00Z</dcterms:created>
  <dcterms:modified xsi:type="dcterms:W3CDTF">2017-11-25T08:07:00Z</dcterms:modified>
</cp:coreProperties>
</file>